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ED07" w14:textId="7FCDC721" w:rsidR="00C5137F" w:rsidRPr="00790BD5" w:rsidRDefault="00C5137F" w:rsidP="00C5137F">
      <w:pPr>
        <w:numPr>
          <w:ilvl w:val="0"/>
          <w:numId w:val="1"/>
        </w:numPr>
        <w:jc w:val="right"/>
        <w:rPr>
          <w:i/>
          <w:iCs/>
          <w:sz w:val="18"/>
          <w:szCs w:val="18"/>
        </w:rPr>
      </w:pPr>
      <w:r w:rsidRPr="00790BD5">
        <w:rPr>
          <w:i/>
          <w:iCs/>
          <w:sz w:val="18"/>
          <w:szCs w:val="18"/>
        </w:rPr>
        <w:t>2.pielikums Tirgus izpētei Nr.</w:t>
      </w:r>
      <w:r w:rsidR="00790BD5">
        <w:rPr>
          <w:i/>
          <w:iCs/>
          <w:sz w:val="18"/>
          <w:szCs w:val="18"/>
        </w:rPr>
        <w:t>2</w:t>
      </w:r>
    </w:p>
    <w:p w14:paraId="062DA18C" w14:textId="2FF10343" w:rsidR="00C5137F" w:rsidRPr="00790BD5" w:rsidRDefault="00C5137F" w:rsidP="00C5137F">
      <w:pPr>
        <w:numPr>
          <w:ilvl w:val="0"/>
          <w:numId w:val="1"/>
        </w:numPr>
        <w:jc w:val="right"/>
        <w:rPr>
          <w:b/>
          <w:i/>
          <w:iCs/>
          <w:sz w:val="26"/>
          <w:szCs w:val="26"/>
        </w:rPr>
      </w:pPr>
      <w:r w:rsidRPr="00790BD5">
        <w:rPr>
          <w:i/>
          <w:iCs/>
          <w:sz w:val="18"/>
          <w:szCs w:val="18"/>
        </w:rPr>
        <w:t xml:space="preserve">“Par </w:t>
      </w:r>
      <w:r w:rsidR="0040554B" w:rsidRPr="00790BD5">
        <w:rPr>
          <w:i/>
          <w:iCs/>
          <w:sz w:val="18"/>
          <w:szCs w:val="18"/>
        </w:rPr>
        <w:t xml:space="preserve">divu </w:t>
      </w:r>
      <w:r w:rsidR="00C15F93">
        <w:rPr>
          <w:i/>
          <w:iCs/>
          <w:sz w:val="18"/>
          <w:szCs w:val="18"/>
        </w:rPr>
        <w:t xml:space="preserve">jaunu </w:t>
      </w:r>
      <w:r w:rsidRPr="00790BD5">
        <w:rPr>
          <w:i/>
          <w:iCs/>
          <w:sz w:val="18"/>
          <w:szCs w:val="18"/>
        </w:rPr>
        <w:t>termokameru piegādi”</w:t>
      </w:r>
    </w:p>
    <w:p w14:paraId="1C988DE9" w14:textId="77777777" w:rsidR="00C5137F" w:rsidRPr="00C5137F" w:rsidRDefault="00C5137F" w:rsidP="00C5137F">
      <w:pPr>
        <w:numPr>
          <w:ilvl w:val="0"/>
          <w:numId w:val="1"/>
        </w:numPr>
        <w:jc w:val="right"/>
        <w:rPr>
          <w:b/>
          <w:sz w:val="26"/>
          <w:szCs w:val="26"/>
        </w:rPr>
      </w:pPr>
    </w:p>
    <w:p w14:paraId="7706D44C" w14:textId="10E6ED63" w:rsidR="00A961EB" w:rsidRPr="00160168" w:rsidRDefault="0056065D" w:rsidP="00C5137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60168">
        <w:rPr>
          <w:b/>
          <w:sz w:val="26"/>
          <w:szCs w:val="26"/>
        </w:rPr>
        <w:t>TEHNISKĀ SPECIFIKĀCIJA</w:t>
      </w:r>
      <w:r w:rsidR="00820888">
        <w:rPr>
          <w:b/>
          <w:sz w:val="26"/>
          <w:szCs w:val="26"/>
        </w:rPr>
        <w:t xml:space="preserve"> </w:t>
      </w:r>
      <w:r w:rsidR="00B07B5D">
        <w:rPr>
          <w:b/>
          <w:sz w:val="26"/>
          <w:szCs w:val="26"/>
        </w:rPr>
        <w:t>-</w:t>
      </w:r>
      <w:r w:rsidR="00820888">
        <w:rPr>
          <w:b/>
          <w:sz w:val="26"/>
          <w:szCs w:val="26"/>
        </w:rPr>
        <w:t xml:space="preserve"> FINANŠU PIEDĀVĀJUMS</w:t>
      </w:r>
    </w:p>
    <w:p w14:paraId="5C0B5202" w14:textId="64231344" w:rsidR="00A961EB" w:rsidRPr="003372E5" w:rsidRDefault="00CD0E9B" w:rsidP="00A961EB">
      <w:pPr>
        <w:pStyle w:val="Virsraksts3"/>
        <w:numPr>
          <w:ilvl w:val="2"/>
          <w:numId w:val="1"/>
        </w:numPr>
        <w:suppressAutoHyphens/>
        <w:jc w:val="center"/>
        <w:rPr>
          <w:sz w:val="26"/>
          <w:szCs w:val="26"/>
        </w:rPr>
      </w:pPr>
      <w:r>
        <w:rPr>
          <w:bCs w:val="0"/>
          <w:sz w:val="26"/>
          <w:szCs w:val="26"/>
          <w:lang w:eastAsia="lv-LV"/>
        </w:rPr>
        <w:t>“</w:t>
      </w:r>
      <w:r w:rsidR="0056065D" w:rsidRPr="00D84059">
        <w:rPr>
          <w:bCs w:val="0"/>
          <w:sz w:val="26"/>
          <w:szCs w:val="26"/>
          <w:lang w:eastAsia="lv-LV"/>
        </w:rPr>
        <w:t xml:space="preserve">Par </w:t>
      </w:r>
      <w:r w:rsidR="0040554B">
        <w:rPr>
          <w:bCs w:val="0"/>
          <w:sz w:val="26"/>
          <w:szCs w:val="26"/>
          <w:lang w:eastAsia="lv-LV"/>
        </w:rPr>
        <w:t xml:space="preserve">divu </w:t>
      </w:r>
      <w:r w:rsidR="00C15F93">
        <w:rPr>
          <w:bCs w:val="0"/>
          <w:sz w:val="26"/>
          <w:szCs w:val="26"/>
          <w:lang w:eastAsia="lv-LV"/>
        </w:rPr>
        <w:t xml:space="preserve">jaunu </w:t>
      </w:r>
      <w:r w:rsidR="0056065D" w:rsidRPr="00D84059">
        <w:rPr>
          <w:bCs w:val="0"/>
          <w:sz w:val="26"/>
          <w:szCs w:val="26"/>
          <w:lang w:eastAsia="lv-LV"/>
        </w:rPr>
        <w:t>termo</w:t>
      </w:r>
      <w:r w:rsidR="00B07B5D">
        <w:rPr>
          <w:bCs w:val="0"/>
          <w:sz w:val="26"/>
          <w:szCs w:val="26"/>
          <w:lang w:eastAsia="lv-LV"/>
        </w:rPr>
        <w:t xml:space="preserve">kameru </w:t>
      </w:r>
      <w:r w:rsidR="00C5137F">
        <w:rPr>
          <w:bCs w:val="0"/>
          <w:sz w:val="26"/>
          <w:szCs w:val="26"/>
          <w:lang w:eastAsia="lv-LV"/>
        </w:rPr>
        <w:t>p</w:t>
      </w:r>
      <w:r w:rsidR="0056065D" w:rsidRPr="00D84059">
        <w:rPr>
          <w:bCs w:val="0"/>
          <w:sz w:val="26"/>
          <w:szCs w:val="26"/>
          <w:lang w:eastAsia="lv-LV"/>
        </w:rPr>
        <w:t>iegādi</w:t>
      </w:r>
      <w:r>
        <w:rPr>
          <w:bCs w:val="0"/>
          <w:sz w:val="26"/>
          <w:szCs w:val="26"/>
          <w:lang w:eastAsia="lv-LV"/>
        </w:rPr>
        <w:t>”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3402"/>
      </w:tblGrid>
      <w:tr w:rsidR="00853B68" w14:paraId="33C2BE9D" w14:textId="77777777" w:rsidTr="006558B0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934101" w14:textId="77777777" w:rsidR="00463F8F" w:rsidRPr="00E609DE" w:rsidRDefault="0056065D" w:rsidP="00810A9B">
            <w:pPr>
              <w:jc w:val="center"/>
            </w:pPr>
            <w:r w:rsidRPr="00E609DE">
              <w:t>Nr.</w:t>
            </w:r>
          </w:p>
          <w:p w14:paraId="1C3197A9" w14:textId="77777777" w:rsidR="00463F8F" w:rsidRPr="00E609DE" w:rsidRDefault="0056065D" w:rsidP="00810A9B">
            <w:pPr>
              <w:jc w:val="center"/>
            </w:pPr>
            <w:r w:rsidRPr="00E609DE">
              <w:t>p/k</w:t>
            </w: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93EF22" w14:textId="7F649EB3" w:rsidR="00463F8F" w:rsidRPr="0085675E" w:rsidRDefault="0056065D" w:rsidP="00810A9B">
            <w:pPr>
              <w:jc w:val="center"/>
              <w:rPr>
                <w:rFonts w:cs="font459"/>
                <w:b/>
              </w:rPr>
            </w:pPr>
            <w:r>
              <w:rPr>
                <w:b/>
              </w:rPr>
              <w:t>Termokamera</w:t>
            </w:r>
            <w:r w:rsidR="00C632DA">
              <w:rPr>
                <w:b/>
              </w:rPr>
              <w:t>s</w:t>
            </w:r>
            <w:r w:rsidRPr="0085675E">
              <w:rPr>
                <w:b/>
              </w:rPr>
              <w:t xml:space="preserve"> tehniskās prasības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9C2CC" w14:textId="77777777" w:rsidR="00463F8F" w:rsidRPr="0085675E" w:rsidRDefault="0056065D" w:rsidP="00810A9B">
            <w:pPr>
              <w:spacing w:line="100" w:lineRule="atLeast"/>
              <w:jc w:val="center"/>
              <w:rPr>
                <w:rFonts w:cs="font459"/>
              </w:rPr>
            </w:pPr>
            <w:r w:rsidRPr="0085675E">
              <w:rPr>
                <w:b/>
              </w:rPr>
              <w:t>Pretendenta piedāvājums</w:t>
            </w:r>
          </w:p>
        </w:tc>
      </w:tr>
      <w:tr w:rsidR="00853B68" w14:paraId="6E1C1516" w14:textId="77777777" w:rsidTr="006558B0">
        <w:trPr>
          <w:trHeight w:val="276"/>
        </w:trPr>
        <w:tc>
          <w:tcPr>
            <w:tcW w:w="5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750D8" w14:textId="77777777" w:rsidR="00463F8F" w:rsidRPr="0085675E" w:rsidRDefault="00463F8F" w:rsidP="00810A9B">
            <w:pPr>
              <w:pStyle w:val="ListParagraph1"/>
              <w:widowControl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55713" w14:textId="61F5989A" w:rsidR="00463F8F" w:rsidRPr="00E609DE" w:rsidRDefault="001C21D6" w:rsidP="00810A9B">
            <w:r>
              <w:t>Nosaukums t</w:t>
            </w:r>
            <w:r w:rsidR="0056065D">
              <w:t>ermokamera</w:t>
            </w:r>
            <w:r>
              <w:t>i</w:t>
            </w:r>
            <w:r w:rsidR="00810A9B">
              <w:t xml:space="preserve">, kas </w:t>
            </w:r>
            <w:r w:rsidR="0056065D" w:rsidRPr="0085675E">
              <w:t>paredzēta zvejniecības</w:t>
            </w:r>
            <w:r w:rsidR="0056065D">
              <w:t xml:space="preserve"> un</w:t>
            </w:r>
            <w:r w:rsidR="0056065D" w:rsidRPr="0085675E">
              <w:t xml:space="preserve"> makšķerēšanas </w:t>
            </w:r>
            <w:r w:rsidR="0056065D">
              <w:t xml:space="preserve">noteikumu ievērošanas </w:t>
            </w:r>
            <w:r w:rsidR="0056065D" w:rsidRPr="0085675E">
              <w:t>kontrolei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EA475" w14:textId="1DECA4EE" w:rsidR="00174C64" w:rsidRPr="001C21D6" w:rsidRDefault="0056065D" w:rsidP="001361AA">
            <w:pPr>
              <w:widowControl w:val="0"/>
              <w:autoSpaceDE w:val="0"/>
              <w:snapToGrid w:val="0"/>
              <w:jc w:val="center"/>
              <w:rPr>
                <w:rFonts w:eastAsia="Lucida Sans Unicode" w:cs="Mangal"/>
                <w:color w:val="000000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color w:val="000000"/>
                <w:kern w:val="1"/>
                <w:u w:val="single"/>
                <w:lang w:eastAsia="hi-IN" w:bidi="hi-IN"/>
              </w:rPr>
              <w:t>____</w:t>
            </w:r>
            <w:r w:rsidR="00226B34" w:rsidRPr="001C21D6">
              <w:rPr>
                <w:rFonts w:eastAsia="Lucida Sans Unicode" w:cs="Mangal"/>
                <w:color w:val="000000"/>
                <w:kern w:val="1"/>
                <w:u w:val="single"/>
                <w:lang w:eastAsia="hi-IN" w:bidi="hi-IN"/>
              </w:rPr>
              <w:t xml:space="preserve"> </w:t>
            </w:r>
            <w:r w:rsidR="001361AA" w:rsidRPr="001C21D6">
              <w:rPr>
                <w:rFonts w:eastAsia="Lucida Sans Unicode" w:cs="Mangal"/>
                <w:color w:val="000000"/>
                <w:kern w:val="1"/>
                <w:u w:val="single"/>
                <w:lang w:eastAsia="hi-IN" w:bidi="hi-IN"/>
              </w:rPr>
              <w:t xml:space="preserve"> </w:t>
            </w:r>
          </w:p>
          <w:p w14:paraId="34FD225D" w14:textId="23FB007E" w:rsidR="00463F8F" w:rsidRPr="001C21D6" w:rsidRDefault="0056065D" w:rsidP="001361AA">
            <w:pPr>
              <w:widowControl w:val="0"/>
              <w:autoSpaceDE w:val="0"/>
              <w:snapToGrid w:val="0"/>
              <w:jc w:val="center"/>
              <w:rPr>
                <w:rFonts w:eastAsia="Lucida Sans Unicode" w:cs="Mangal"/>
                <w:i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color w:val="000000"/>
                <w:kern w:val="1"/>
                <w:sz w:val="16"/>
                <w:szCs w:val="16"/>
                <w:lang w:eastAsia="hi-IN" w:bidi="hi-IN"/>
              </w:rPr>
              <w:t>(marka/modelis)</w:t>
            </w:r>
          </w:p>
        </w:tc>
      </w:tr>
      <w:tr w:rsidR="00853B68" w14:paraId="70D3BC47" w14:textId="77777777" w:rsidTr="006558B0">
        <w:trPr>
          <w:trHeight w:val="277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1DBE3" w14:textId="77777777" w:rsidR="00463F8F" w:rsidRPr="0085675E" w:rsidRDefault="00463F8F" w:rsidP="00810A9B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D66B6" w14:textId="25EC275C" w:rsidR="00463F8F" w:rsidRPr="00E609DE" w:rsidRDefault="0056065D" w:rsidP="00810A9B">
            <w:pPr>
              <w:shd w:val="clear" w:color="auto" w:fill="FFFFFF"/>
            </w:pPr>
            <w:r>
              <w:t>Mikro bolometra displeja (detektora kodola) izšķirtspēja</w:t>
            </w:r>
            <w:r w:rsidR="001361AA">
              <w:t>, ne mazāk kā 640</w:t>
            </w:r>
            <w:r w:rsidR="005A7D2E">
              <w:t>x</w:t>
            </w:r>
            <w:r w:rsidR="001361AA">
              <w:t>480</w:t>
            </w:r>
            <w:r w:rsidR="005A7D2E">
              <w:t xml:space="preserve"> (pikseļi)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A2663" w14:textId="1C997B7B" w:rsidR="00463F8F" w:rsidRPr="001C21D6" w:rsidRDefault="0056065D" w:rsidP="00810A9B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15BF8EBE" w14:textId="77777777" w:rsidR="00463F8F" w:rsidRPr="001C21D6" w:rsidRDefault="0056065D" w:rsidP="00810A9B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pikseļi )</w:t>
            </w:r>
          </w:p>
        </w:tc>
      </w:tr>
      <w:tr w:rsidR="00853B68" w14:paraId="0BA8D643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5D432" w14:textId="77777777" w:rsidR="00463F8F" w:rsidRPr="0085675E" w:rsidRDefault="00463F8F" w:rsidP="00810A9B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CAEA3" w14:textId="454C2BC4" w:rsidR="00463F8F" w:rsidRPr="00E609DE" w:rsidRDefault="0056065D" w:rsidP="00810A9B">
            <w:pPr>
              <w:shd w:val="clear" w:color="auto" w:fill="FFFFFF"/>
            </w:pPr>
            <w:r>
              <w:t xml:space="preserve">Termālās jūtības </w:t>
            </w:r>
            <w:r w:rsidR="00174C64" w:rsidRPr="00164E19">
              <w:rPr>
                <w:i/>
                <w:iCs/>
              </w:rPr>
              <w:t>NETD</w:t>
            </w:r>
            <w:r w:rsidR="00174C64">
              <w:t xml:space="preserve"> </w:t>
            </w:r>
            <w:r>
              <w:t>(</w:t>
            </w:r>
            <w:r w:rsidRPr="00164E19">
              <w:rPr>
                <w:i/>
                <w:iCs/>
              </w:rPr>
              <w:t>Noise equivalent temperature</w:t>
            </w:r>
            <w:r>
              <w:t xml:space="preserve"> </w:t>
            </w:r>
            <w:r w:rsidRPr="00164E19">
              <w:rPr>
                <w:i/>
                <w:iCs/>
              </w:rPr>
              <w:t>difference</w:t>
            </w:r>
            <w:r>
              <w:t xml:space="preserve">) </w:t>
            </w:r>
            <w:r w:rsidR="00174C64">
              <w:t xml:space="preserve">lielums, ne mazāk kā </w:t>
            </w:r>
            <w:r>
              <w:t>&lt;</w:t>
            </w:r>
            <w:r w:rsidR="00174C64">
              <w:t>25</w:t>
            </w:r>
            <w:r w:rsidR="005A7D2E">
              <w:t xml:space="preserve"> (mk)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49BA1" w14:textId="0006BF7C" w:rsidR="00463F8F" w:rsidRPr="001C21D6" w:rsidRDefault="0056065D" w:rsidP="00810A9B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0E631EFF" w14:textId="3D9D6628" w:rsidR="00463F8F" w:rsidRPr="001C21D6" w:rsidRDefault="0056065D" w:rsidP="00810A9B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( </w:t>
            </w:r>
            <w:r w:rsidR="00174C64"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mk</w:t>
            </w: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 )</w:t>
            </w:r>
          </w:p>
        </w:tc>
      </w:tr>
      <w:tr w:rsidR="00853B68" w14:paraId="5850A021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67391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676F" w14:textId="04498BE3" w:rsidR="00174C64" w:rsidRDefault="0056065D" w:rsidP="00174C64">
            <w:pPr>
              <w:shd w:val="clear" w:color="auto" w:fill="FFFFFF"/>
            </w:pPr>
            <w:r>
              <w:t xml:space="preserve">Pikseļu izmērs (spektrālā jūtība), ne mazāk kā 8 </w:t>
            </w:r>
            <w:r w:rsidR="005A7D2E">
              <w:t>(qm)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E195E" w14:textId="21A4B52B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76E8B40F" w14:textId="719FFC25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qm )</w:t>
            </w:r>
          </w:p>
        </w:tc>
      </w:tr>
      <w:tr w:rsidR="00853B68" w14:paraId="22F15A2F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306F9A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647AD" w14:textId="25C161DF" w:rsidR="00174C64" w:rsidRPr="00E609DE" w:rsidRDefault="0056065D" w:rsidP="00174C64">
            <w:pPr>
              <w:shd w:val="clear" w:color="auto" w:fill="FFFFFF"/>
            </w:pPr>
            <w:r>
              <w:t>Ekrāna izšķirtspēja, ne mazāk kā 1024x768</w:t>
            </w:r>
            <w:r w:rsidR="005A7D2E">
              <w:t xml:space="preserve"> (pikseļi)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8A4CB" w14:textId="4BA77D06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7A86DDA1" w14:textId="77777777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pikseļi )</w:t>
            </w:r>
          </w:p>
        </w:tc>
      </w:tr>
      <w:tr w:rsidR="00853B68" w14:paraId="3D16B03C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D77BF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7967B" w14:textId="0DC8D2E5" w:rsidR="00174C64" w:rsidRDefault="00AF5871" w:rsidP="00174C64">
            <w:pPr>
              <w:shd w:val="clear" w:color="auto" w:fill="FFFFFF"/>
            </w:pPr>
            <w:r>
              <w:t xml:space="preserve">Novērošanas attālums ne mazāks kā </w:t>
            </w:r>
            <w:r w:rsidR="00543A71">
              <w:t>1200 m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4BA15" w14:textId="6AB36993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1383A9D3" w14:textId="6165EBF8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( </w:t>
            </w:r>
            <w:r w:rsidR="007067D1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maksimālais </w:t>
            </w:r>
            <w:r w:rsidR="00AF5871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novērošanas</w:t>
            </w:r>
            <w:r w:rsidR="007067D1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 attālums </w:t>
            </w: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metr</w:t>
            </w:r>
            <w:r w:rsidR="007067D1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os</w:t>
            </w: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)</w:t>
            </w:r>
          </w:p>
        </w:tc>
      </w:tr>
      <w:tr w:rsidR="00853B68" w14:paraId="4C85AC42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3CA8F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6C498" w14:textId="414C63CF" w:rsidR="00174C64" w:rsidRDefault="0056065D" w:rsidP="00174C64">
            <w:pPr>
              <w:shd w:val="clear" w:color="auto" w:fill="FFFFFF"/>
            </w:pPr>
            <w:r>
              <w:t>Foto/video izšķirtspēja, ne mazāk kā 1024x768</w:t>
            </w:r>
            <w:r w:rsidR="005A7D2E">
              <w:t xml:space="preserve"> (pikseļi)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0B1B1" w14:textId="5C088149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6E8DAF29" w14:textId="77777777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pikseļi )</w:t>
            </w:r>
          </w:p>
        </w:tc>
      </w:tr>
      <w:tr w:rsidR="00853B68" w14:paraId="39DE2C2C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E3D43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112A5" w14:textId="0546DEA5" w:rsidR="00174C64" w:rsidRDefault="0056065D" w:rsidP="00174C64">
            <w:pPr>
              <w:shd w:val="clear" w:color="auto" w:fill="FFFFFF"/>
            </w:pPr>
            <w:r>
              <w:t>Attēlu formāts</w:t>
            </w:r>
            <w:r w:rsidR="005A7D2E">
              <w:t xml:space="preserve"> (</w:t>
            </w:r>
            <w:r w:rsidR="007067D1">
              <w:t xml:space="preserve">vismaz </w:t>
            </w:r>
            <w:r w:rsidR="005A7D2E">
              <w:t>.</w:t>
            </w:r>
            <w:proofErr w:type="spellStart"/>
            <w:r w:rsidR="005A7D2E">
              <w:t>jpg</w:t>
            </w:r>
            <w:proofErr w:type="spellEnd"/>
            <w:r w:rsidR="005A7D2E">
              <w:t>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545F2" w14:textId="5F089E16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3A390E16" w14:textId="77777777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formāts )</w:t>
            </w:r>
          </w:p>
        </w:tc>
      </w:tr>
      <w:tr w:rsidR="00853B68" w14:paraId="485325C0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16715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C54F7" w14:textId="0C0D8660" w:rsidR="00174C64" w:rsidRDefault="0056065D" w:rsidP="00174C64">
            <w:pPr>
              <w:shd w:val="clear" w:color="auto" w:fill="FFFFFF"/>
            </w:pPr>
            <w:r>
              <w:t>Video formāts</w:t>
            </w:r>
            <w:r w:rsidR="005A7D2E">
              <w:t xml:space="preserve"> (</w:t>
            </w:r>
            <w:r w:rsidR="007067D1">
              <w:t xml:space="preserve">vismaz </w:t>
            </w:r>
            <w:r w:rsidR="005A7D2E">
              <w:t>.mp4)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45462" w14:textId="4D2117A6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3CA60679" w14:textId="77777777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(formāts )</w:t>
            </w:r>
          </w:p>
        </w:tc>
      </w:tr>
      <w:tr w:rsidR="00853B68" w14:paraId="542719A8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DC0FC4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5A3F3" w14:textId="1DE14C66" w:rsidR="00174C64" w:rsidRDefault="0056065D" w:rsidP="00174C64">
            <w:pPr>
              <w:shd w:val="clear" w:color="auto" w:fill="FFFFFF"/>
            </w:pPr>
            <w:r>
              <w:t>Darbības temperatūra</w:t>
            </w:r>
            <w:r w:rsidR="001C21D6">
              <w:t>s</w:t>
            </w:r>
            <w:r>
              <w:t xml:space="preserve"> robež</w:t>
            </w:r>
            <w:r w:rsidR="001C21D6">
              <w:t>a</w:t>
            </w:r>
            <w:r>
              <w:t>s</w:t>
            </w:r>
            <w:r w:rsidR="005A7D2E">
              <w:t xml:space="preserve"> (</w:t>
            </w:r>
            <w:r w:rsidR="005A7D2E">
              <w:rPr>
                <w:vertAlign w:val="superscript"/>
              </w:rPr>
              <w:t>0</w:t>
            </w:r>
            <w:r w:rsidR="005A7D2E">
              <w:t>C)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F81A4" w14:textId="4D266518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7B9D1477" w14:textId="77777777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</w:t>
            </w:r>
            <w:r w:rsidRPr="001C21D6">
              <w:rPr>
                <w:rFonts w:ascii="Cambria Math" w:hAnsi="Cambria Math" w:cs="Cambria Math"/>
                <w:i/>
                <w:sz w:val="16"/>
                <w:szCs w:val="16"/>
              </w:rPr>
              <w:t>℃</w:t>
            </w: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 )</w:t>
            </w:r>
          </w:p>
        </w:tc>
      </w:tr>
      <w:tr w:rsidR="00853B68" w14:paraId="37AF5001" w14:textId="77777777" w:rsidTr="006558B0">
        <w:trPr>
          <w:trHeight w:val="276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28C1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87571" w14:textId="71524D48" w:rsidR="00174C64" w:rsidRDefault="0056065D" w:rsidP="00174C64">
            <w:pPr>
              <w:shd w:val="clear" w:color="auto" w:fill="FFFFFF"/>
            </w:pPr>
            <w:r>
              <w:t xml:space="preserve">Ārējās strāvas padeve (uzlādes iespēja) </w:t>
            </w:r>
            <w:r w:rsidR="005A7D2E">
              <w:t>(V)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9865F" w14:textId="3210687C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775CA192" w14:textId="1E72B293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V )</w:t>
            </w:r>
          </w:p>
        </w:tc>
      </w:tr>
      <w:tr w:rsidR="00853B68" w14:paraId="4ACAEBB3" w14:textId="77777777" w:rsidTr="006558B0">
        <w:trPr>
          <w:trHeight w:val="237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D1AD7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B9A33" w14:textId="2777F325" w:rsidR="00174C64" w:rsidRDefault="0056065D" w:rsidP="00174C64">
            <w:pPr>
              <w:shd w:val="clear" w:color="auto" w:fill="FFFFFF"/>
            </w:pPr>
            <w:r>
              <w:t>Svars</w:t>
            </w:r>
            <w:r w:rsidR="005A7D2E">
              <w:t xml:space="preserve"> (kg)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7662C" w14:textId="2DDD4E40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7417A968" w14:textId="77777777" w:rsidR="00174C64" w:rsidRPr="001C21D6" w:rsidRDefault="0056065D" w:rsidP="00174C64">
            <w:pPr>
              <w:widowControl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(kg )</w:t>
            </w:r>
          </w:p>
        </w:tc>
      </w:tr>
      <w:tr w:rsidR="00853B68" w14:paraId="1402E6C2" w14:textId="77777777" w:rsidTr="006558B0">
        <w:trPr>
          <w:trHeight w:val="258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C101AD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1378D" w14:textId="77777777" w:rsidR="006558B0" w:rsidRDefault="0056065D" w:rsidP="00174C64">
            <w:pPr>
              <w:shd w:val="clear" w:color="auto" w:fill="FFFFFF"/>
            </w:pPr>
            <w:r w:rsidRPr="00E609DE">
              <w:t xml:space="preserve">Hermētiskuma aizsardzības līmenis </w:t>
            </w:r>
          </w:p>
          <w:p w14:paraId="386A26E9" w14:textId="7E1CD949" w:rsidR="00174C64" w:rsidRPr="00E609DE" w:rsidRDefault="0056065D" w:rsidP="00174C64">
            <w:pPr>
              <w:shd w:val="clear" w:color="auto" w:fill="FFFFFF"/>
            </w:pPr>
            <w:r w:rsidRPr="00E609DE">
              <w:t>(saskaņā ar standartu IEC 60529)</w:t>
            </w:r>
            <w:r w:rsidR="005A7D2E">
              <w:t xml:space="preserve"> (IP)</w:t>
            </w:r>
          </w:p>
        </w:tc>
        <w:tc>
          <w:tcPr>
            <w:tcW w:w="3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46393" w14:textId="4E4D3B00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13A74B5D" w14:textId="31AEEFDB" w:rsidR="00174C64" w:rsidRPr="001C21D6" w:rsidRDefault="0056065D" w:rsidP="00174C64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 IP )</w:t>
            </w:r>
          </w:p>
        </w:tc>
      </w:tr>
      <w:tr w:rsidR="00853B68" w14:paraId="621BCB13" w14:textId="77777777" w:rsidTr="001361AA">
        <w:trPr>
          <w:trHeight w:val="271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B6E40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17BEC" w14:textId="4B4AC05F" w:rsidR="00174C64" w:rsidRPr="00E609DE" w:rsidRDefault="0056065D" w:rsidP="00174C64">
            <w:r>
              <w:t>Tiešraides iespēja (attēliem) – izmantojot WiFi (standarta 802.11 b/g/n).</w:t>
            </w:r>
          </w:p>
        </w:tc>
      </w:tr>
      <w:tr w:rsidR="00853B68" w14:paraId="419D9A0E" w14:textId="77777777" w:rsidTr="001361AA">
        <w:trPr>
          <w:trHeight w:val="261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A7689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24F6B" w14:textId="6CCE8ED7" w:rsidR="00174C64" w:rsidRPr="00E609DE" w:rsidRDefault="0056065D" w:rsidP="00174C64">
            <w:r>
              <w:t>Ar siltuma attēlveidošanas kameru iespēja redzēt  - miglā, tumsā, sniegā vai lietū.</w:t>
            </w:r>
          </w:p>
        </w:tc>
      </w:tr>
      <w:tr w:rsidR="00853B68" w14:paraId="678383EA" w14:textId="77777777" w:rsidTr="001361AA">
        <w:trPr>
          <w:trHeight w:val="261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BF149" w14:textId="77777777" w:rsidR="00174C64" w:rsidRPr="00800449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D4746E" w14:textId="4CE79F14" w:rsidR="00174C64" w:rsidRPr="00E609DE" w:rsidRDefault="0056065D" w:rsidP="00174C64">
            <w:r>
              <w:t>Termokameras piestiprināšanas iespēja (iebūvēta vītne).</w:t>
            </w:r>
          </w:p>
        </w:tc>
      </w:tr>
      <w:tr w:rsidR="00543A71" w14:paraId="2CA8E3C3" w14:textId="77777777" w:rsidTr="00543A71">
        <w:trPr>
          <w:trHeight w:val="325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88DD6" w14:textId="77777777" w:rsidR="00543A71" w:rsidRPr="0085675E" w:rsidRDefault="00543A71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A2D86" w14:textId="78146510" w:rsidR="00543A71" w:rsidRPr="00E609DE" w:rsidRDefault="00543A71" w:rsidP="00174C64">
            <w:r>
              <w:t xml:space="preserve">Baterijas (akumulatora) tips – litija jonu (Li-ion), kas nodrošina darbības laiku vismaz 4 h (pie temperatūras 20 </w:t>
            </w:r>
            <w:r>
              <w:rPr>
                <w:vertAlign w:val="superscript"/>
              </w:rPr>
              <w:t>0</w:t>
            </w:r>
            <w:r>
              <w:t>C).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27610" w14:textId="77777777" w:rsidR="00543A71" w:rsidRPr="001C21D6" w:rsidRDefault="00543A71" w:rsidP="00543A71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u w:val="single"/>
                <w:lang w:eastAsia="hi-IN" w:bidi="hi-IN"/>
              </w:rPr>
            </w:pPr>
            <w:r w:rsidRPr="001C21D6">
              <w:rPr>
                <w:rFonts w:eastAsia="Lucida Sans Unicode" w:cs="Mangal"/>
                <w:kern w:val="1"/>
                <w:u w:val="single"/>
                <w:lang w:eastAsia="hi-IN" w:bidi="hi-IN"/>
              </w:rPr>
              <w:t>_____</w:t>
            </w:r>
          </w:p>
          <w:p w14:paraId="35161ED0" w14:textId="264853B3" w:rsidR="00543A71" w:rsidRPr="00E609DE" w:rsidRDefault="00543A71" w:rsidP="00543A71">
            <w:r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                                    </w:t>
            </w: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>(</w:t>
            </w:r>
            <w:r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 h </w:t>
            </w:r>
            <w:r w:rsidRPr="001C21D6">
              <w:rPr>
                <w:rFonts w:eastAsia="Lucida Sans Unicode" w:cs="Mangal"/>
                <w:i/>
                <w:kern w:val="1"/>
                <w:sz w:val="16"/>
                <w:szCs w:val="16"/>
                <w:lang w:eastAsia="hi-IN" w:bidi="hi-IN"/>
              </w:rPr>
              <w:t xml:space="preserve"> )</w:t>
            </w:r>
          </w:p>
        </w:tc>
      </w:tr>
      <w:tr w:rsidR="00853B68" w14:paraId="36DF57EE" w14:textId="77777777" w:rsidTr="001361AA">
        <w:trPr>
          <w:trHeight w:val="207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66D47" w14:textId="77777777" w:rsidR="00174C64" w:rsidRPr="0085675E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10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B3AE6" w14:textId="6CD57750" w:rsidR="00174C64" w:rsidRPr="00E609DE" w:rsidRDefault="0056065D" w:rsidP="00174C64">
            <w:pPr>
              <w:ind w:left="72" w:hanging="72"/>
            </w:pPr>
            <w:r>
              <w:t>Komplektācijā – lietotāja rokasgrāmata, akumulatora lādētājs, soma.</w:t>
            </w:r>
          </w:p>
        </w:tc>
      </w:tr>
      <w:tr w:rsidR="00CD0E9B" w14:paraId="2E22C964" w14:textId="77777777" w:rsidTr="00CD0E9B">
        <w:trPr>
          <w:trHeight w:val="187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BF074" w14:textId="0420B5B4" w:rsidR="00CD0E9B" w:rsidRPr="00C5137F" w:rsidRDefault="00CD0E9B" w:rsidP="00174C64">
            <w:pPr>
              <w:pStyle w:val="ListParagraph1"/>
              <w:widowControl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cs="font459"/>
                <w:lang w:val="lv-LV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922F5" w14:textId="0770661E" w:rsidR="00CD0E9B" w:rsidRPr="00D84059" w:rsidRDefault="00CD0E9B" w:rsidP="00174C64">
            <w:pPr>
              <w:shd w:val="clear" w:color="auto" w:fill="FFFFFF"/>
            </w:pPr>
            <w:r w:rsidRPr="0085675E">
              <w:t xml:space="preserve">Garantija </w:t>
            </w:r>
            <w:r w:rsidR="001C21D6">
              <w:t>–</w:t>
            </w:r>
            <w:r w:rsidRPr="0085675E">
              <w:t xml:space="preserve"> </w:t>
            </w:r>
            <w:r w:rsidR="001C21D6">
              <w:t xml:space="preserve">vismaz </w:t>
            </w:r>
            <w:r>
              <w:t>2</w:t>
            </w:r>
            <w:r w:rsidRPr="0085675E">
              <w:t xml:space="preserve"> (</w:t>
            </w:r>
            <w:r>
              <w:t>gadi</w:t>
            </w:r>
            <w:r w:rsidRPr="0085675E">
              <w:t>)</w:t>
            </w:r>
            <w:r>
              <w:t>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300B5" w14:textId="55794AC5" w:rsidR="00CD0E9B" w:rsidRDefault="00CD0E9B" w:rsidP="00CD0E9B">
            <w:pPr>
              <w:shd w:val="clear" w:color="auto" w:fill="FFFFFF"/>
              <w:jc w:val="center"/>
            </w:pPr>
            <w:r>
              <w:t xml:space="preserve">_____ </w:t>
            </w:r>
            <w:r w:rsidRPr="00CD0E9B">
              <w:rPr>
                <w:b/>
                <w:bCs/>
              </w:rPr>
              <w:t>gadi</w:t>
            </w:r>
          </w:p>
          <w:p w14:paraId="398493B1" w14:textId="25E69E48" w:rsidR="00CD0E9B" w:rsidRPr="00D84059" w:rsidRDefault="00CD0E9B" w:rsidP="00CD0E9B">
            <w:pPr>
              <w:shd w:val="clear" w:color="auto" w:fill="FFFFFF"/>
              <w:jc w:val="center"/>
            </w:pPr>
          </w:p>
        </w:tc>
      </w:tr>
      <w:tr w:rsidR="00853B68" w14:paraId="1E0CA563" w14:textId="77777777" w:rsidTr="006558B0">
        <w:trPr>
          <w:trHeight w:val="449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94BDE0" w14:textId="6909743D" w:rsidR="00174C64" w:rsidRPr="001C1021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DB7EB9" w14:textId="24BAFA9D" w:rsidR="00174C64" w:rsidRPr="00D84059" w:rsidRDefault="0056065D" w:rsidP="00260C5B">
            <w:pPr>
              <w:shd w:val="clear" w:color="auto" w:fill="FFFFFF"/>
              <w:jc w:val="both"/>
              <w:rPr>
                <w:b/>
              </w:rPr>
            </w:pPr>
            <w:r w:rsidRPr="00C5137F">
              <w:t>Piegādes termiņš un kārtība – pretendentam jāpiegādā prece pasūtītāja atrašanās vietā Pāvu ielā 16, Rīgā, ne vēlāk, kā 30 (trīsdesmit) dienu laikā pēc iepirkuma līguma noslēgšanas.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342F4" w14:textId="37ED1951" w:rsidR="00174C64" w:rsidRPr="00343BB9" w:rsidRDefault="00174C64" w:rsidP="00174C64">
            <w:pPr>
              <w:shd w:val="clear" w:color="auto" w:fill="FFFFFF"/>
              <w:jc w:val="center"/>
              <w:rPr>
                <w:b/>
              </w:rPr>
            </w:pPr>
          </w:p>
          <w:p w14:paraId="7044E4DB" w14:textId="40A19F9D" w:rsidR="00174C64" w:rsidRPr="00D84059" w:rsidRDefault="00174C64" w:rsidP="00174C6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53B68" w14:paraId="3F1C1AA1" w14:textId="77777777" w:rsidTr="006558B0">
        <w:trPr>
          <w:trHeight w:val="299"/>
        </w:trPr>
        <w:tc>
          <w:tcPr>
            <w:tcW w:w="568" w:type="dxa"/>
            <w:vMerge/>
            <w:shd w:val="clear" w:color="auto" w:fill="auto"/>
            <w:vAlign w:val="center"/>
          </w:tcPr>
          <w:p w14:paraId="683F1FD9" w14:textId="77777777" w:rsidR="00174C64" w:rsidRPr="001C1021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8B5ACD6" w14:textId="77777777" w:rsidR="00174C64" w:rsidRDefault="00174C64" w:rsidP="00174C64">
            <w:pPr>
              <w:shd w:val="clear" w:color="auto" w:fill="FFFFFF"/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461E3" w14:textId="1BDA6F25" w:rsidR="00174C64" w:rsidRPr="00343BB9" w:rsidRDefault="00CD0E9B" w:rsidP="00174C6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="0056065D">
              <w:rPr>
                <w:b/>
              </w:rPr>
              <w:t>dienas</w:t>
            </w:r>
          </w:p>
        </w:tc>
      </w:tr>
      <w:tr w:rsidR="00853B68" w14:paraId="2FA2AD39" w14:textId="77777777" w:rsidTr="001361AA">
        <w:trPr>
          <w:trHeight w:val="187"/>
        </w:trPr>
        <w:tc>
          <w:tcPr>
            <w:tcW w:w="978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3283" w14:textId="7FD985AE" w:rsidR="00174C64" w:rsidRPr="0085675E" w:rsidRDefault="0056065D" w:rsidP="00174C6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Finanšu piedāvājums</w:t>
            </w:r>
          </w:p>
        </w:tc>
      </w:tr>
      <w:tr w:rsidR="00853B68" w14:paraId="70704CD3" w14:textId="77777777" w:rsidTr="006558B0">
        <w:trPr>
          <w:trHeight w:val="187"/>
        </w:trPr>
        <w:tc>
          <w:tcPr>
            <w:tcW w:w="5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B19E" w14:textId="77777777" w:rsidR="00174C64" w:rsidRPr="001C1021" w:rsidRDefault="00174C64" w:rsidP="00174C64">
            <w:pPr>
              <w:pStyle w:val="ListParagraph1"/>
              <w:widowControl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cs="font459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2772" w14:textId="77777777" w:rsidR="00174C64" w:rsidRDefault="00174C64" w:rsidP="00174C64">
            <w:pPr>
              <w:shd w:val="clear" w:color="auto" w:fill="FFFFFF"/>
              <w:jc w:val="center"/>
              <w:rPr>
                <w:b/>
              </w:rPr>
            </w:pPr>
          </w:p>
          <w:p w14:paraId="1664361C" w14:textId="77777777" w:rsidR="00174C64" w:rsidRDefault="0056065D" w:rsidP="00174C6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5675E">
              <w:rPr>
                <w:b/>
              </w:rPr>
              <w:t xml:space="preserve">ienas jaunas </w:t>
            </w:r>
            <w:r>
              <w:rPr>
                <w:b/>
              </w:rPr>
              <w:t>termokameras</w:t>
            </w:r>
            <w:r w:rsidRPr="0085675E">
              <w:rPr>
                <w:b/>
              </w:rPr>
              <w:t xml:space="preserve"> cena EUR bez PVN</w:t>
            </w:r>
          </w:p>
          <w:p w14:paraId="78D831E3" w14:textId="7CA30E30" w:rsidR="00174C64" w:rsidRPr="00820888" w:rsidRDefault="00174C64" w:rsidP="00174C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EE50" w14:textId="281C298C" w:rsidR="00174C64" w:rsidRPr="00C5137F" w:rsidRDefault="0056065D" w:rsidP="00174C64">
            <w:pPr>
              <w:shd w:val="clear" w:color="auto" w:fill="FFFFFF"/>
              <w:jc w:val="center"/>
              <w:rPr>
                <w:bCs/>
              </w:rPr>
            </w:pPr>
            <w:r w:rsidRPr="00C5137F">
              <w:rPr>
                <w:b/>
              </w:rPr>
              <w:t>EUR</w:t>
            </w:r>
            <w:r w:rsidRPr="00C5137F">
              <w:rPr>
                <w:bCs/>
                <w:u w:val="single"/>
              </w:rPr>
              <w:t xml:space="preserve"> _____</w:t>
            </w:r>
          </w:p>
        </w:tc>
      </w:tr>
    </w:tbl>
    <w:p w14:paraId="7D391FD4" w14:textId="77777777" w:rsidR="00C5137F" w:rsidRPr="008B104D" w:rsidRDefault="00C5137F" w:rsidP="00C5137F">
      <w:pPr>
        <w:pStyle w:val="Galvene"/>
        <w:rPr>
          <w:sz w:val="26"/>
          <w:szCs w:val="26"/>
        </w:rPr>
      </w:pPr>
    </w:p>
    <w:p w14:paraId="1E165157" w14:textId="173DB155" w:rsidR="00C5137F" w:rsidRPr="001C1021" w:rsidRDefault="00C5137F" w:rsidP="00C5137F">
      <w:pPr>
        <w:pStyle w:val="Galvene"/>
        <w:rPr>
          <w:sz w:val="26"/>
          <w:szCs w:val="26"/>
        </w:rPr>
      </w:pPr>
      <w:r w:rsidRPr="008B104D">
        <w:rPr>
          <w:sz w:val="26"/>
          <w:szCs w:val="26"/>
        </w:rPr>
        <w:t>Nodrošinu visas izvirzītas prasības:</w:t>
      </w:r>
      <w:r>
        <w:rPr>
          <w:sz w:val="26"/>
          <w:szCs w:val="26"/>
        </w:rPr>
        <w:t xml:space="preserve"> </w:t>
      </w:r>
      <w:r w:rsidRPr="00E609DE">
        <w:rPr>
          <w:sz w:val="22"/>
        </w:rPr>
        <w:t>___________________________________________________________________________</w:t>
      </w:r>
      <w:r w:rsidRPr="00E609DE">
        <w:rPr>
          <w:sz w:val="16"/>
          <w:szCs w:val="16"/>
        </w:rPr>
        <w:t xml:space="preserve">                </w:t>
      </w:r>
      <w:r w:rsidRPr="001C1021">
        <w:rPr>
          <w:sz w:val="20"/>
          <w:szCs w:val="20"/>
        </w:rPr>
        <w:t>(Pretendenta nosaukums, vadītāja vai pilnvarotās personas amats, vārds, uzvārds un paraksts)</w:t>
      </w:r>
    </w:p>
    <w:p w14:paraId="2705E933" w14:textId="28D01A9A" w:rsidR="00820888" w:rsidRDefault="00820888" w:rsidP="001C1021">
      <w:pPr>
        <w:pStyle w:val="Galvene"/>
        <w:rPr>
          <w:b/>
          <w:bCs/>
          <w:sz w:val="26"/>
          <w:szCs w:val="26"/>
        </w:rPr>
      </w:pPr>
    </w:p>
    <w:sectPr w:rsidR="00820888" w:rsidSect="001C1021"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0033" w14:textId="77777777" w:rsidR="008104F8" w:rsidRDefault="008104F8">
      <w:r>
        <w:separator/>
      </w:r>
    </w:p>
  </w:endnote>
  <w:endnote w:type="continuationSeparator" w:id="0">
    <w:p w14:paraId="5F975F43" w14:textId="77777777" w:rsidR="008104F8" w:rsidRDefault="008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ont459">
    <w:charset w:val="BA"/>
    <w:family w:val="auto"/>
    <w:pitch w:val="variable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1CC0" w14:textId="77777777" w:rsidR="008104F8" w:rsidRDefault="008104F8">
      <w:r>
        <w:separator/>
      </w:r>
    </w:p>
  </w:footnote>
  <w:footnote w:type="continuationSeparator" w:id="0">
    <w:p w14:paraId="1111A5A2" w14:textId="77777777" w:rsidR="008104F8" w:rsidRDefault="0081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D6F3" w14:textId="77777777" w:rsidR="001671E8" w:rsidRDefault="0056065D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CA533B">
      <w:rPr>
        <w:noProof/>
      </w:rPr>
      <w:t>2</w:t>
    </w:r>
    <w:r>
      <w:fldChar w:fldCharType="end"/>
    </w:r>
  </w:p>
  <w:p w14:paraId="3BC40052" w14:textId="77777777" w:rsidR="001671E8" w:rsidRDefault="001671E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FA819A8"/>
    <w:name w:val="WWNum3"/>
    <w:lvl w:ilvl="0">
      <w:start w:val="1"/>
      <w:numFmt w:val="decimal"/>
      <w:suff w:val="space"/>
      <w:lvlText w:val="%1."/>
      <w:lvlJc w:val="left"/>
      <w:pPr>
        <w:ind w:left="749" w:hanging="7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71B37CD"/>
    <w:multiLevelType w:val="hybridMultilevel"/>
    <w:tmpl w:val="4B046E40"/>
    <w:lvl w:ilvl="0" w:tplc="B276F0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59C4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86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2B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6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60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8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CB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6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858D5"/>
    <w:multiLevelType w:val="hybridMultilevel"/>
    <w:tmpl w:val="57F26B68"/>
    <w:lvl w:ilvl="0" w:tplc="7FAC61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5EF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E6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8F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43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E6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4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2A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A4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32DA"/>
    <w:multiLevelType w:val="multilevel"/>
    <w:tmpl w:val="12FA6C9E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66712027">
    <w:abstractNumId w:val="0"/>
  </w:num>
  <w:num w:numId="2" w16cid:durableId="727072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503757">
    <w:abstractNumId w:val="1"/>
  </w:num>
  <w:num w:numId="4" w16cid:durableId="809058713">
    <w:abstractNumId w:val="4"/>
  </w:num>
  <w:num w:numId="5" w16cid:durableId="1941140653">
    <w:abstractNumId w:val="3"/>
  </w:num>
  <w:num w:numId="6" w16cid:durableId="164064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1E8"/>
    <w:rsid w:val="000420D1"/>
    <w:rsid w:val="0008364F"/>
    <w:rsid w:val="000C2C9D"/>
    <w:rsid w:val="000D2FA1"/>
    <w:rsid w:val="000E37EA"/>
    <w:rsid w:val="00130936"/>
    <w:rsid w:val="001361AA"/>
    <w:rsid w:val="00136489"/>
    <w:rsid w:val="00160168"/>
    <w:rsid w:val="00160DB9"/>
    <w:rsid w:val="0016441A"/>
    <w:rsid w:val="00164E19"/>
    <w:rsid w:val="001671E8"/>
    <w:rsid w:val="00174C64"/>
    <w:rsid w:val="001B134C"/>
    <w:rsid w:val="001C1021"/>
    <w:rsid w:val="001C21D6"/>
    <w:rsid w:val="001C4A5E"/>
    <w:rsid w:val="001D724C"/>
    <w:rsid w:val="001E5274"/>
    <w:rsid w:val="0020568E"/>
    <w:rsid w:val="00226B34"/>
    <w:rsid w:val="00243AA9"/>
    <w:rsid w:val="00260C5B"/>
    <w:rsid w:val="00275249"/>
    <w:rsid w:val="0027791A"/>
    <w:rsid w:val="00286ACE"/>
    <w:rsid w:val="00293F30"/>
    <w:rsid w:val="002B2385"/>
    <w:rsid w:val="002D606D"/>
    <w:rsid w:val="002F5071"/>
    <w:rsid w:val="002F7DB6"/>
    <w:rsid w:val="00302D70"/>
    <w:rsid w:val="00332D20"/>
    <w:rsid w:val="003372E5"/>
    <w:rsid w:val="00343BB9"/>
    <w:rsid w:val="003566D6"/>
    <w:rsid w:val="003A54CA"/>
    <w:rsid w:val="003A6539"/>
    <w:rsid w:val="003B78B9"/>
    <w:rsid w:val="003D1711"/>
    <w:rsid w:val="003D34E0"/>
    <w:rsid w:val="004015CD"/>
    <w:rsid w:val="00403376"/>
    <w:rsid w:val="0040554B"/>
    <w:rsid w:val="0041245F"/>
    <w:rsid w:val="00461025"/>
    <w:rsid w:val="00463F8F"/>
    <w:rsid w:val="00492203"/>
    <w:rsid w:val="0049762C"/>
    <w:rsid w:val="004F50C9"/>
    <w:rsid w:val="00536ED2"/>
    <w:rsid w:val="00543A71"/>
    <w:rsid w:val="0056065D"/>
    <w:rsid w:val="005A68D4"/>
    <w:rsid w:val="005A7A86"/>
    <w:rsid w:val="005A7D2E"/>
    <w:rsid w:val="005B02B3"/>
    <w:rsid w:val="005B3EA2"/>
    <w:rsid w:val="005D7783"/>
    <w:rsid w:val="00654B73"/>
    <w:rsid w:val="006558B0"/>
    <w:rsid w:val="006840EE"/>
    <w:rsid w:val="00686642"/>
    <w:rsid w:val="0069621B"/>
    <w:rsid w:val="00697366"/>
    <w:rsid w:val="006D769E"/>
    <w:rsid w:val="006F0C26"/>
    <w:rsid w:val="006F3B97"/>
    <w:rsid w:val="007067D1"/>
    <w:rsid w:val="00746B35"/>
    <w:rsid w:val="00790BD5"/>
    <w:rsid w:val="007B0A3F"/>
    <w:rsid w:val="007D3F84"/>
    <w:rsid w:val="007F783F"/>
    <w:rsid w:val="00800449"/>
    <w:rsid w:val="00802CBF"/>
    <w:rsid w:val="008104F8"/>
    <w:rsid w:val="00810A9B"/>
    <w:rsid w:val="00813EB5"/>
    <w:rsid w:val="00820888"/>
    <w:rsid w:val="00835715"/>
    <w:rsid w:val="00853B68"/>
    <w:rsid w:val="0085675E"/>
    <w:rsid w:val="00864DF8"/>
    <w:rsid w:val="00883F9C"/>
    <w:rsid w:val="008B104D"/>
    <w:rsid w:val="008B59CB"/>
    <w:rsid w:val="008D22FA"/>
    <w:rsid w:val="008E7C4B"/>
    <w:rsid w:val="0092522B"/>
    <w:rsid w:val="00957C46"/>
    <w:rsid w:val="00986F00"/>
    <w:rsid w:val="009B2DDC"/>
    <w:rsid w:val="00A17DE2"/>
    <w:rsid w:val="00A7144A"/>
    <w:rsid w:val="00A73DD5"/>
    <w:rsid w:val="00A8027E"/>
    <w:rsid w:val="00A94997"/>
    <w:rsid w:val="00A961EB"/>
    <w:rsid w:val="00AB491C"/>
    <w:rsid w:val="00AB6987"/>
    <w:rsid w:val="00AD517B"/>
    <w:rsid w:val="00AD6823"/>
    <w:rsid w:val="00AF5871"/>
    <w:rsid w:val="00AF6B5B"/>
    <w:rsid w:val="00B036EA"/>
    <w:rsid w:val="00B07B5D"/>
    <w:rsid w:val="00B77CF7"/>
    <w:rsid w:val="00B80A53"/>
    <w:rsid w:val="00BB2240"/>
    <w:rsid w:val="00C15F93"/>
    <w:rsid w:val="00C276C5"/>
    <w:rsid w:val="00C32629"/>
    <w:rsid w:val="00C32B22"/>
    <w:rsid w:val="00C333DB"/>
    <w:rsid w:val="00C47ACC"/>
    <w:rsid w:val="00C5137F"/>
    <w:rsid w:val="00C632DA"/>
    <w:rsid w:val="00C71ACE"/>
    <w:rsid w:val="00C846BE"/>
    <w:rsid w:val="00CA533B"/>
    <w:rsid w:val="00CD0E9B"/>
    <w:rsid w:val="00D65229"/>
    <w:rsid w:val="00D657F4"/>
    <w:rsid w:val="00D84059"/>
    <w:rsid w:val="00D91E54"/>
    <w:rsid w:val="00DD287D"/>
    <w:rsid w:val="00DF1B57"/>
    <w:rsid w:val="00DF2711"/>
    <w:rsid w:val="00DF75AB"/>
    <w:rsid w:val="00E609DE"/>
    <w:rsid w:val="00E75787"/>
    <w:rsid w:val="00E86622"/>
    <w:rsid w:val="00E96301"/>
    <w:rsid w:val="00EB030C"/>
    <w:rsid w:val="00ED112B"/>
    <w:rsid w:val="00F11183"/>
    <w:rsid w:val="00F2797F"/>
    <w:rsid w:val="00F37841"/>
    <w:rsid w:val="00F77613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FEA55"/>
  <w15:chartTrackingRefBased/>
  <w15:docId w15:val="{FB250864-D966-470E-AF8A-38A64A54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1671E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qFormat/>
    <w:rsid w:val="00C32B22"/>
    <w:pPr>
      <w:keepNext/>
      <w:suppressAutoHyphens w:val="0"/>
      <w:outlineLvl w:val="2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1671E8"/>
    <w:rPr>
      <w:color w:val="0000FF"/>
      <w:u w:val="single"/>
    </w:rPr>
  </w:style>
  <w:style w:type="paragraph" w:customStyle="1" w:styleId="ListParagraph1">
    <w:name w:val="List Paragraph1"/>
    <w:basedOn w:val="Parasts"/>
    <w:qFormat/>
    <w:rsid w:val="001671E8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apple-converted-space">
    <w:name w:val="apple-converted-space"/>
    <w:rsid w:val="001671E8"/>
  </w:style>
  <w:style w:type="paragraph" w:styleId="Galvene">
    <w:name w:val="header"/>
    <w:basedOn w:val="Parasts"/>
    <w:link w:val="GalveneRakstz"/>
    <w:uiPriority w:val="99"/>
    <w:unhideWhenUsed/>
    <w:rsid w:val="001671E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167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1671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671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3Rakstz">
    <w:name w:val="Virsraksts 3 Rakstz."/>
    <w:link w:val="Virsraksts3"/>
    <w:rsid w:val="00C32B2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3F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7D3F84"/>
    <w:rPr>
      <w:rFonts w:ascii="Segoe UI" w:eastAsia="Times New Roman" w:hAnsi="Segoe UI" w:cs="Segoe UI"/>
      <w:sz w:val="18"/>
      <w:szCs w:val="18"/>
      <w:lang w:eastAsia="ar-SA"/>
    </w:rPr>
  </w:style>
  <w:style w:type="paragraph" w:styleId="Prskatjums">
    <w:name w:val="Revision"/>
    <w:hidden/>
    <w:uiPriority w:val="99"/>
    <w:semiHidden/>
    <w:rsid w:val="001C21D6"/>
    <w:rPr>
      <w:rFonts w:ascii="Times New Roman" w:eastAsia="Times New Roman" w:hAnsi="Times New Roman"/>
      <w:sz w:val="24"/>
      <w:szCs w:val="24"/>
      <w:lang w:eastAsia="ar-SA"/>
    </w:rPr>
  </w:style>
  <w:style w:type="character" w:styleId="Komentraatsauce">
    <w:name w:val="annotation reference"/>
    <w:uiPriority w:val="99"/>
    <w:semiHidden/>
    <w:unhideWhenUsed/>
    <w:rsid w:val="001C21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21D6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C21D6"/>
    <w:rPr>
      <w:rFonts w:ascii="Times New Roman" w:eastAsia="Times New Roman" w:hAnsi="Times New Roman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21D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C21D6"/>
    <w:rPr>
      <w:rFonts w:ascii="Times New Roman" w:eastAsia="Times New Roman" w:hAnsi="Times New Roman"/>
      <w:b/>
      <w:bCs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43A71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43A71"/>
    <w:rPr>
      <w:rFonts w:ascii="Times New Roman" w:eastAsia="Times New Roman" w:hAnsi="Times New Roman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543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6063-DEC5-4FFA-975B-DEB8FE0A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Teh. spec. termokamera</vt:lpstr>
      <vt:lpstr/>
    </vt:vector>
  </TitlesOfParts>
  <Company>Rīgas Dome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Teh. spec. termokamera</dc:title>
  <dc:creator>Valters.Pless</dc:creator>
  <cp:lastModifiedBy>Dzintra Petrena</cp:lastModifiedBy>
  <cp:revision>4</cp:revision>
  <cp:lastPrinted>2023-02-13T08:04:00Z</cp:lastPrinted>
  <dcterms:created xsi:type="dcterms:W3CDTF">2023-02-28T08:05:00Z</dcterms:created>
  <dcterms:modified xsi:type="dcterms:W3CDTF">2023-02-28T08:42:00Z</dcterms:modified>
</cp:coreProperties>
</file>