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A80C" w14:textId="77777777" w:rsidR="007F72FD" w:rsidRDefault="006D0CA2">
      <w:pPr>
        <w:spacing w:after="0"/>
        <w:ind w:left="996"/>
      </w:pPr>
      <w:r>
        <w:rPr>
          <w:rFonts w:ascii="Times New Roman" w:eastAsia="Times New Roman" w:hAnsi="Times New Roman" w:cs="Times New Roman"/>
          <w:b/>
          <w:sz w:val="30"/>
        </w:rPr>
        <w:t>TEHNISKĀ SPECIFIKĀCIJA – FINANŠU PIEDĀVĀJUMS</w:t>
      </w:r>
    </w:p>
    <w:p w14:paraId="09DF9194" w14:textId="77777777" w:rsidR="007F72FD" w:rsidRDefault="006D0CA2">
      <w:pPr>
        <w:spacing w:after="0"/>
        <w:ind w:left="850"/>
        <w:jc w:val="center"/>
      </w:pPr>
      <w:r>
        <w:rPr>
          <w:rFonts w:ascii="Times New Roman" w:eastAsia="Times New Roman" w:hAnsi="Times New Roman" w:cs="Times New Roman"/>
          <w:sz w:val="26"/>
        </w:rPr>
        <w:t>Par tipogrāfijas izstrādājumu izgatavošanu un piegādi</w:t>
      </w:r>
    </w:p>
    <w:tbl>
      <w:tblPr>
        <w:tblStyle w:val="TableGrid"/>
        <w:tblW w:w="8931" w:type="dxa"/>
        <w:tblInd w:w="261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276"/>
        <w:gridCol w:w="5954"/>
        <w:gridCol w:w="1701"/>
      </w:tblGrid>
      <w:tr w:rsidR="007F72FD" w14:paraId="166FD7F6" w14:textId="77777777">
        <w:trPr>
          <w:trHeight w:val="12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E09D9A" w14:textId="77777777" w:rsidR="007F72FD" w:rsidRDefault="006D0CA2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Nr. p.k.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0AF7AF" w14:textId="77777777" w:rsidR="007F72FD" w:rsidRDefault="006D0CA2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Preces nosaukums/apraksts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CCCD23" w14:textId="77777777" w:rsidR="007F72FD" w:rsidRDefault="006D0CA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Cena EUR bez PVN par </w:t>
            </w:r>
          </w:p>
          <w:p w14:paraId="72E6AC60" w14:textId="77777777" w:rsidR="007F72FD" w:rsidRDefault="006D0CA2">
            <w:pPr>
              <w:ind w:left="20"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(vienu) gab.</w:t>
            </w:r>
          </w:p>
        </w:tc>
      </w:tr>
      <w:tr w:rsidR="007F72FD" w14:paraId="20683648" w14:textId="77777777">
        <w:trPr>
          <w:trHeight w:val="121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C039" w14:textId="77777777" w:rsidR="007F72FD" w:rsidRDefault="006D0CA2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2BF6" w14:textId="77777777" w:rsidR="007F72FD" w:rsidRDefault="006D0CA2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Veidlapas</w:t>
            </w:r>
          </w:p>
          <w:p w14:paraId="40CE73BA" w14:textId="77777777" w:rsidR="007F72FD" w:rsidRDefault="006D0CA2">
            <w:pPr>
              <w:numPr>
                <w:ilvl w:val="0"/>
                <w:numId w:val="1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100 veidlapas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  <w:p w14:paraId="4B3A8E0C" w14:textId="77777777" w:rsidR="007F72FD" w:rsidRDefault="006D0CA2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Iesniegt visu izmantoto papīru arhīva noturības sertifikātu apliecinātas kopijas.</w:t>
            </w:r>
          </w:p>
        </w:tc>
      </w:tr>
      <w:tr w:rsidR="007F72FD" w14:paraId="702C7E9C" w14:textId="77777777">
        <w:trPr>
          <w:trHeight w:val="9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2C6A" w14:textId="77777777" w:rsidR="007F72FD" w:rsidRDefault="006D0CA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A8F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Izmērs: A4,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64BA8093" w14:textId="77777777" w:rsidR="007F72FD" w:rsidRDefault="006D0C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Papīra svars: 80 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95%, gludums ne vairāk kā 160 ml/min.,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832F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27D6F791" w14:textId="77777777">
        <w:trPr>
          <w:trHeight w:val="1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D05" w14:textId="77777777" w:rsidR="007F72FD" w:rsidRDefault="006D0CA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7DD0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Izmērs: A4,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58797E49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Papīra svars: 190–200 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95%, gludums ne vairāk kā 160 ml/min.,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BAC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5EB9A271" w14:textId="77777777">
        <w:trPr>
          <w:trHeight w:val="12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E44698" w14:textId="77777777" w:rsidR="007F72FD" w:rsidRDefault="006D0CA2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753C03" w14:textId="77777777" w:rsidR="007F72FD" w:rsidRDefault="006D0CA2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Izmērs: A3, 2+2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188C369A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Papīra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svars: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120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baltums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169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CIE, necaurspīdīgs 95%, gludums ne vairāk kā 160 ml/min.,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780EB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4A5F287A" w14:textId="77777777">
        <w:trPr>
          <w:trHeight w:val="1216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B88C" w14:textId="77777777" w:rsidR="007F72FD" w:rsidRDefault="006D0CA2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120" w14:textId="77777777" w:rsidR="007F72FD" w:rsidRDefault="006D0CA2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Darba žurnāli</w:t>
            </w:r>
          </w:p>
          <w:p w14:paraId="5751504A" w14:textId="77777777" w:rsidR="007F72FD" w:rsidRDefault="006D0CA2">
            <w:pPr>
              <w:numPr>
                <w:ilvl w:val="0"/>
                <w:numId w:val="2"/>
              </w:numPr>
              <w:spacing w:after="16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5 žurnāli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  <w:p w14:paraId="658214A7" w14:textId="77777777" w:rsidR="007F72FD" w:rsidRDefault="006D0CA2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Iesniegt visu izmantoto papīru arhīva noturības sertifikātu apliecinātas kopijas.</w:t>
            </w:r>
          </w:p>
        </w:tc>
      </w:tr>
      <w:tr w:rsidR="007F72FD" w14:paraId="003E0164" w14:textId="77777777">
        <w:trPr>
          <w:trHeight w:val="21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BA0B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1D27" w14:textId="77777777" w:rsidR="007F72FD" w:rsidRDefault="006D0CA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Cietos vākos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no 2 mm kartona, kas aplīmēts ar īpašas noturības celulozes materiālu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Geltex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karstspiedē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300 lpp. šūtas: lapas izmērs A4 (210mm x 297mm), papīra svars - 100g/m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95%, gludums ne vairāk kā 160 ml/min,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Vāka izmērs 303mm x 214mm.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CE2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7743E4A2" w14:textId="77777777">
        <w:trPr>
          <w:trHeight w:val="21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1365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121" w14:textId="77777777" w:rsidR="007F72FD" w:rsidRDefault="006D0CA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A3 cietos vākos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no 2 mm kartona, kas aplīmēts ar īpašas noturības celulozes materiālu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Geltex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karstspiedē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300 lpp. šūtas: lapas izmērs A3 (297mm x 420mm), papīra svars – 100g/m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95%, gludums ne vairāk kā 160 ml/min,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 Vāka izmērs 303mm x 424mm.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561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5B7837" w14:paraId="1222B424" w14:textId="77777777" w:rsidTr="00064851">
        <w:trPr>
          <w:trHeight w:val="31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7185C" w14:textId="77777777" w:rsidR="005B7837" w:rsidRDefault="005B7837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2.3.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3E7D" w14:textId="77777777" w:rsidR="005B7837" w:rsidRDefault="005B7837">
            <w:r>
              <w:rPr>
                <w:rFonts w:ascii="Times New Roman" w:eastAsia="Times New Roman" w:hAnsi="Times New Roman" w:cs="Times New Roman"/>
                <w:b/>
                <w:sz w:val="26"/>
              </w:rPr>
              <w:t>A3 (297x420), iesiets ar spirāli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3D901CAD" w14:textId="77777777" w:rsidR="005B7837" w:rsidRDefault="005B7837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  <w:p w14:paraId="68A3C205" w14:textId="77777777" w:rsidR="005B7837" w:rsidRDefault="005B7837">
            <w:pPr>
              <w:ind w:righ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100 numurētas lapas, papīra svars – 120g/m²,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titullapa – papīra svars – 120g/m²,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5CA8EC77" w14:textId="6D572B8E" w:rsidR="005B7837" w:rsidRDefault="005B7837" w:rsidP="00A60399">
            <w:r>
              <w:rPr>
                <w:rFonts w:ascii="Times New Roman" w:eastAsia="Times New Roman" w:hAnsi="Times New Roman" w:cs="Times New Roman"/>
                <w:sz w:val="26"/>
              </w:rPr>
              <w:t xml:space="preserve">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770g/m².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48658" w14:textId="77777777" w:rsidR="005B7837" w:rsidRDefault="005B7837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163951A1" w14:textId="77777777">
        <w:trPr>
          <w:trHeight w:val="3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63F8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906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A3 (297x420), iesiets ar spirāli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5D6C7367" w14:textId="77777777" w:rsidR="007F72FD" w:rsidRDefault="006D0CA2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  <w:p w14:paraId="249429A9" w14:textId="77777777" w:rsidR="007F72FD" w:rsidRDefault="006D0CA2">
            <w:pPr>
              <w:spacing w:line="238" w:lineRule="auto"/>
              <w:ind w:righ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50  numurētas lapas, papīra svars – 120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titullapa - papīra svars – 120g/m²,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630EF9CE" w14:textId="77777777" w:rsidR="007F72FD" w:rsidRDefault="006D0C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770 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43A1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26FB78FE" w14:textId="77777777">
        <w:trPr>
          <w:trHeight w:val="3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4AC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1364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A4, iesiets ar spirāli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1242B30E" w14:textId="77777777" w:rsidR="007F72FD" w:rsidRDefault="006D0CA2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  <w:p w14:paraId="23DBDDC1" w14:textId="77777777" w:rsidR="007F72FD" w:rsidRDefault="006D0CA2">
            <w:pPr>
              <w:spacing w:line="238" w:lineRule="auto"/>
              <w:ind w:righ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100 numurētas lapas,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titullapa - papīra svars – 100g/m²,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44D6FB65" w14:textId="77777777" w:rsidR="007F72FD" w:rsidRDefault="006D0C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620 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A12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6436667D" w14:textId="77777777">
        <w:trPr>
          <w:trHeight w:val="3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6172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1C98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A4, iesiets ar spirāli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</w:p>
          <w:p w14:paraId="5505C650" w14:textId="77777777" w:rsidR="007F72FD" w:rsidRDefault="006D0CA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50 numurētas lapas, papīra svars – 100 g/m2,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titullapa -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620 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5C2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5643990D" w14:textId="77777777">
        <w:trPr>
          <w:trHeight w:val="30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2A6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2.7.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9BD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A5, iesiets ar spirāli, </w:t>
            </w:r>
          </w:p>
          <w:p w14:paraId="11904A51" w14:textId="77777777" w:rsidR="007F72FD" w:rsidRDefault="006D0CA2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  <w:p w14:paraId="677FB0CF" w14:textId="77777777" w:rsidR="007F72FD" w:rsidRDefault="006D0CA2">
            <w:pPr>
              <w:ind w:righ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100 numurētas lapas,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titullapa –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620g/m².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D58F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5B7837" w14:paraId="3511BDA1" w14:textId="77777777" w:rsidTr="00EE0322">
        <w:trPr>
          <w:trHeight w:val="30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537A36" w14:textId="77777777" w:rsidR="005B7837" w:rsidRDefault="005B7837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4586F" w14:textId="77777777" w:rsidR="005B7837" w:rsidRDefault="005B7837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A5, iesiets ar spirāli, </w:t>
            </w:r>
          </w:p>
          <w:p w14:paraId="43418D0A" w14:textId="77777777" w:rsidR="005B7837" w:rsidRDefault="005B7837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  <w:p w14:paraId="588C0FDB" w14:textId="77777777" w:rsidR="005B7837" w:rsidRDefault="005B7837">
            <w:pPr>
              <w:ind w:righ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100 lapas bez numerācijas,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</w:t>
            </w:r>
          </w:p>
          <w:p w14:paraId="44CC9612" w14:textId="104919FB" w:rsidR="005B7837" w:rsidRDefault="005B7837" w:rsidP="002C35F0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titullapa -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620g/m².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F76B" w14:textId="77777777" w:rsidR="005B7837" w:rsidRDefault="005B7837"/>
        </w:tc>
      </w:tr>
      <w:tr w:rsidR="007F72FD" w14:paraId="76EEA593" w14:textId="77777777">
        <w:trPr>
          <w:trHeight w:val="30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2B53BA" w14:textId="77777777" w:rsidR="007F72FD" w:rsidRDefault="006D0CA2">
            <w:pPr>
              <w:ind w:left="26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837C8BC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A5, iesiets ar spirāli, </w:t>
            </w:r>
          </w:p>
          <w:p w14:paraId="5F1C96AF" w14:textId="77777777" w:rsidR="007F72FD" w:rsidRDefault="006D0CA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vāki – caurspīdīgi, polietilēna, antistatiski, vismaz 455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iekšlapas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(ieskaitot titullapu) – 50 numurētas lapas,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baltums 169 CIE, necaurspīdīgs 95 %, gludums ne vairāk kā 160 ml/min;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nekrītots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titullapa - papīra svars – 100 g/m², 1+1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Pamatnē balts kartons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Serimatt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vai ekvivalents, 620g/m².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CD8EDD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1132F336" w14:textId="77777777">
        <w:trPr>
          <w:trHeight w:val="723"/>
        </w:trPr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AD2" w14:textId="77777777" w:rsidR="007F72FD" w:rsidRDefault="006D0CA2">
            <w:pPr>
              <w:ind w:righ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3BDA" w14:textId="77777777" w:rsidR="007F72FD" w:rsidRDefault="006D0CA2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Mērķi šaušanai</w:t>
            </w:r>
          </w:p>
          <w:p w14:paraId="348FF190" w14:textId="77777777" w:rsidR="007F72FD" w:rsidRDefault="006D0CA2">
            <w:pPr>
              <w:ind w:left="360"/>
            </w:pPr>
            <w:r>
              <w:rPr>
                <w:rFonts w:ascii="Wingdings" w:eastAsia="Wingdings" w:hAnsi="Wingdings" w:cs="Wingdings"/>
                <w:sz w:val="26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100 mērķi šaušanai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</w:tc>
      </w:tr>
      <w:tr w:rsidR="007F72FD" w14:paraId="3B186256" w14:textId="77777777">
        <w:trPr>
          <w:trHeight w:val="1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268C" w14:textId="77777777" w:rsidR="007F72FD" w:rsidRDefault="006D0CA2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B115" w14:textId="77777777" w:rsidR="007F72FD" w:rsidRDefault="006D0CA2">
            <w:pPr>
              <w:spacing w:line="238" w:lineRule="auto"/>
              <w:ind w:right="30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Zaļā mērķa izmēri (mm) – 578 x 525; mērķis tumši zaļā krāsā uz balta papīra, papīra svars: </w:t>
            </w:r>
          </w:p>
          <w:p w14:paraId="77EE65DE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120g/m²</w:t>
            </w:r>
          </w:p>
          <w:p w14:paraId="0FC6DD94" w14:textId="46BB072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Pielikumā: mērķa paraugs Nr.</w:t>
            </w:r>
            <w:r w:rsidR="00DB38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 (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7D8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5D5E8382" w14:textId="77777777">
        <w:trPr>
          <w:trHeight w:val="9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410E" w14:textId="77777777" w:rsidR="007F72FD" w:rsidRDefault="006D0CA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7853" w14:textId="77777777" w:rsidR="007F72FD" w:rsidRDefault="006D0CA2">
            <w:pPr>
              <w:spacing w:line="238" w:lineRule="auto"/>
              <w:ind w:right="1687"/>
            </w:pPr>
            <w:r>
              <w:rPr>
                <w:rFonts w:ascii="Times New Roman" w:eastAsia="Times New Roman" w:hAnsi="Times New Roman" w:cs="Times New Roman"/>
                <w:sz w:val="26"/>
              </w:rPr>
              <w:t>Mērķa izmērs (mm): B2 (520 x 720);  uz balta papīra, papīra svars: 120g/m²</w:t>
            </w:r>
          </w:p>
          <w:p w14:paraId="6E79D181" w14:textId="7D6DEDF3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Pielikumā: mērķa paraugs Nr.</w:t>
            </w:r>
            <w:r w:rsidR="00DB38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2 (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3B65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430103F9" w14:textId="77777777">
        <w:trPr>
          <w:trHeight w:val="9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E8B2" w14:textId="77777777" w:rsidR="007F72FD" w:rsidRDefault="006D0CA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BFAC" w14:textId="77777777" w:rsidR="007F72FD" w:rsidRDefault="006D0CA2">
            <w:pPr>
              <w:spacing w:line="238" w:lineRule="auto"/>
              <w:ind w:right="185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Mērķa izmērs: A4 (210 x 297 mm) uz balta papīra, papīra svars: 120g/m²</w:t>
            </w:r>
          </w:p>
          <w:p w14:paraId="0D83D625" w14:textId="7D4E7A69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Pielikumā: mērķa paraugs Nr.</w:t>
            </w:r>
            <w:r w:rsidR="00DB387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3 (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06D0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22E89B89" w14:textId="77777777" w:rsidTr="005B7837">
        <w:trPr>
          <w:trHeight w:val="21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0239F5" w14:textId="77777777" w:rsidR="007F72FD" w:rsidRDefault="006D0CA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761EF6" w14:textId="77777777" w:rsidR="007F72FD" w:rsidRDefault="006D0CA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Mērķa izmērs: 460x580 mm (precīzi izmēri norādīti paraugā)</w:t>
            </w:r>
          </w:p>
          <w:p w14:paraId="1F8E6443" w14:textId="77777777" w:rsidR="007F72FD" w:rsidRDefault="006D0CA2">
            <w:pPr>
              <w:spacing w:line="238" w:lineRule="auto"/>
              <w:ind w:right="90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Materiāls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Mikrogofra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- 1,5 mm brūnā krāsā; cirsta 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kongrievs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-  pa visu laukumu izmērā 57*45 cm izciršana,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kongrieva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spiešana un pakošana</w:t>
            </w:r>
          </w:p>
          <w:p w14:paraId="34A92E37" w14:textId="4B080775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Pielikumā: mērķa paraugs Nr.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4 (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B91C8A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pielikums).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95EBF95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5B7837" w14:paraId="341D1032" w14:textId="77777777" w:rsidTr="005B7837">
        <w:trPr>
          <w:trHeight w:val="723"/>
        </w:trPr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39988" w14:textId="77777777" w:rsidR="005B7837" w:rsidRDefault="005B7837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4.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CA2D" w14:textId="77777777" w:rsidR="005B7837" w:rsidRDefault="005B7837">
            <w:pPr>
              <w:spacing w:after="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Apbalvojumi</w:t>
            </w:r>
          </w:p>
          <w:p w14:paraId="2369FD09" w14:textId="77777777" w:rsidR="005B7837" w:rsidRDefault="005B7837">
            <w:pPr>
              <w:ind w:left="360"/>
            </w:pPr>
            <w:r>
              <w:rPr>
                <w:rFonts w:ascii="Wingdings" w:eastAsia="Wingdings" w:hAnsi="Wingdings" w:cs="Wingdings"/>
                <w:sz w:val="26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10 apbalvojumi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</w:tc>
      </w:tr>
      <w:tr w:rsidR="005B7837" w14:paraId="53A31F6B" w14:textId="77777777" w:rsidTr="005B7837">
        <w:trPr>
          <w:trHeight w:val="107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32468" w14:textId="77777777" w:rsidR="005B7837" w:rsidRDefault="005B7837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8863E" w14:textId="77777777" w:rsidR="005B7837" w:rsidRDefault="005B7837">
            <w:pPr>
              <w:spacing w:after="31" w:line="23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Prasības apbalvojumu – Pateicību un Goda rakstu izveidei:</w:t>
            </w:r>
          </w:p>
          <w:p w14:paraId="0762D7E9" w14:textId="77777777" w:rsidR="005B7837" w:rsidRDefault="005B7837">
            <w:pPr>
              <w:numPr>
                <w:ilvl w:val="0"/>
                <w:numId w:val="3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Pašvaldības policijas logo izmantošana,</w:t>
            </w:r>
          </w:p>
          <w:p w14:paraId="7601C1E2" w14:textId="77777777" w:rsidR="005B7837" w:rsidRDefault="005B7837">
            <w:pPr>
              <w:numPr>
                <w:ilvl w:val="0"/>
                <w:numId w:val="3"/>
              </w:numPr>
              <w:spacing w:after="10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Personalizēta teksta vieta,</w:t>
            </w:r>
          </w:p>
          <w:p w14:paraId="3C77FCCE" w14:textId="77777777" w:rsidR="005B7837" w:rsidRDefault="005B7837">
            <w:pPr>
              <w:numPr>
                <w:ilvl w:val="0"/>
                <w:numId w:val="3"/>
              </w:numPr>
              <w:spacing w:after="12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Parakstu vieta,</w:t>
            </w:r>
          </w:p>
          <w:p w14:paraId="622A2E7F" w14:textId="77777777" w:rsidR="005B7837" w:rsidRDefault="005B7837">
            <w:pPr>
              <w:numPr>
                <w:ilvl w:val="0"/>
                <w:numId w:val="3"/>
              </w:numPr>
              <w:spacing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Grafisks, viegls dizains, harmonizējošs ar RPP logo un krāsām.</w:t>
            </w:r>
          </w:p>
          <w:p w14:paraId="074698CE" w14:textId="77777777" w:rsidR="005B7837" w:rsidRDefault="005B7837">
            <w:pPr>
              <w:spacing w:after="27" w:line="23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Dizaina izveides procesā paredzamās drukas un pēcapstrādes tehnoloģijas:</w:t>
            </w:r>
          </w:p>
          <w:p w14:paraId="3A60C212" w14:textId="77777777" w:rsidR="005B7837" w:rsidRDefault="005B7837">
            <w:pPr>
              <w:numPr>
                <w:ilvl w:val="0"/>
                <w:numId w:val="3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Ofsets,</w:t>
            </w:r>
          </w:p>
          <w:p w14:paraId="2D01FEF6" w14:textId="77777777" w:rsidR="005B7837" w:rsidRDefault="005B7837">
            <w:pPr>
              <w:numPr>
                <w:ilvl w:val="0"/>
                <w:numId w:val="3"/>
              </w:numPr>
              <w:spacing w:after="1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Sietspiede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149E1A14" w14:textId="77777777" w:rsidR="005B7837" w:rsidRPr="005B7837" w:rsidRDefault="005B7837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Karstspiede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66E358FE" w14:textId="77777777" w:rsidR="005B7837" w:rsidRDefault="005B7837">
            <w:pPr>
              <w:numPr>
                <w:ilvl w:val="0"/>
                <w:numId w:val="4"/>
              </w:numPr>
              <w:spacing w:after="1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Kongrievs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3AD9F0E0" w14:textId="77777777" w:rsidR="005B7837" w:rsidRDefault="005B7837">
            <w:pPr>
              <w:numPr>
                <w:ilvl w:val="0"/>
                <w:numId w:val="4"/>
              </w:numPr>
              <w:spacing w:after="280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UV lakošana.</w:t>
            </w:r>
          </w:p>
          <w:p w14:paraId="55FA8ABB" w14:textId="77777777" w:rsidR="005B7837" w:rsidRDefault="005B7837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6"/>
              </w:rPr>
              <w:t>Tehniskā specifikācija drukai:</w:t>
            </w:r>
          </w:p>
          <w:p w14:paraId="07A8FB1C" w14:textId="77777777" w:rsidR="005B7837" w:rsidRDefault="005B7837">
            <w:pPr>
              <w:numPr>
                <w:ilvl w:val="0"/>
                <w:numId w:val="4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Izmērs: A4 (210x297mm),</w:t>
            </w:r>
          </w:p>
          <w:p w14:paraId="78B6061C" w14:textId="77777777" w:rsidR="005B7837" w:rsidRDefault="005B7837">
            <w:pPr>
              <w:numPr>
                <w:ilvl w:val="0"/>
                <w:numId w:val="4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Papīrs 4CC 300gr/m2 vai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ekvavilents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7A154F10" w14:textId="77777777" w:rsidR="005B7837" w:rsidRDefault="005B7837">
            <w:pPr>
              <w:numPr>
                <w:ilvl w:val="0"/>
                <w:numId w:val="4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Ofsets 5+0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cmyk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+ zelts,</w:t>
            </w:r>
          </w:p>
          <w:p w14:paraId="1E87126C" w14:textId="77777777" w:rsidR="005B7837" w:rsidRDefault="005B7837">
            <w:pPr>
              <w:numPr>
                <w:ilvl w:val="0"/>
                <w:numId w:val="4"/>
              </w:numPr>
              <w:spacing w:after="12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Sietspiede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1+0 (zelts),</w:t>
            </w:r>
          </w:p>
          <w:p w14:paraId="3EDA8B95" w14:textId="77777777" w:rsidR="005B7837" w:rsidRDefault="005B7837">
            <w:pPr>
              <w:numPr>
                <w:ilvl w:val="0"/>
                <w:numId w:val="4"/>
              </w:numPr>
              <w:spacing w:after="24" w:line="244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Karstspiede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1+0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(laukums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pēc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izveidotā dizaina),</w:t>
            </w:r>
          </w:p>
          <w:p w14:paraId="61299E81" w14:textId="77777777" w:rsidR="005B7837" w:rsidRDefault="005B7837">
            <w:pPr>
              <w:numPr>
                <w:ilvl w:val="0"/>
                <w:numId w:val="4"/>
              </w:numPr>
              <w:spacing w:after="12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UV lakošana 1+0 (pēc izveidotā dizaina),</w:t>
            </w:r>
          </w:p>
          <w:p w14:paraId="14B2B0BA" w14:textId="77777777" w:rsidR="005B7837" w:rsidRDefault="005B7837">
            <w:pPr>
              <w:numPr>
                <w:ilvl w:val="0"/>
                <w:numId w:val="4"/>
              </w:numPr>
              <w:spacing w:after="24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Teksta personalizēta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1+0 - digitālajā drukā pirmajiem eksemplāriem,</w:t>
            </w:r>
          </w:p>
          <w:p w14:paraId="26329EB2" w14:textId="77777777" w:rsidR="005B7837" w:rsidRDefault="005B7837">
            <w:pPr>
              <w:numPr>
                <w:ilvl w:val="0"/>
                <w:numId w:val="4"/>
              </w:numPr>
              <w:spacing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Jānodrošina tāda apbalvojumu kvalitāte, lai digitālo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iedruku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klients var veikt pie sevis birojā vai citā uzņēmumā.</w:t>
            </w:r>
          </w:p>
          <w:p w14:paraId="7EFEE54E" w14:textId="77777777" w:rsidR="005B7837" w:rsidRDefault="005B7837">
            <w:pPr>
              <w:spacing w:after="299" w:line="238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Pēc nepieciešamības izpildītājs iedrukā Pateicībā un/vai Goda rakstā personu vārdus un uzvārdus, saskaņā ar nosūtīto sarakstu.</w:t>
            </w:r>
          </w:p>
          <w:p w14:paraId="13AFEEF4" w14:textId="77777777" w:rsidR="005B7837" w:rsidRDefault="005B7837">
            <w:r>
              <w:rPr>
                <w:rFonts w:ascii="Times New Roman" w:eastAsia="Times New Roman" w:hAnsi="Times New Roman" w:cs="Times New Roman"/>
                <w:sz w:val="26"/>
              </w:rPr>
              <w:t xml:space="preserve">Pielikumā: </w:t>
            </w:r>
          </w:p>
          <w:p w14:paraId="409EF5B7" w14:textId="78D10B11" w:rsidR="005B7837" w:rsidRDefault="005B7837" w:rsidP="00B802BE">
            <w:pPr>
              <w:ind w:right="1095"/>
            </w:pPr>
            <w:r>
              <w:rPr>
                <w:rFonts w:ascii="Times New Roman" w:eastAsia="Times New Roman" w:hAnsi="Times New Roman" w:cs="Times New Roman"/>
                <w:sz w:val="26"/>
              </w:rPr>
              <w:t>Paraugs “Goda raksts” (5. pielikums); Paraugs “Pateicība” (6. pielikums).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538DC" w14:textId="77777777" w:rsidR="005B7837" w:rsidRDefault="005B7837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30C25F18" w14:textId="77777777" w:rsidTr="005B7837">
        <w:tblPrEx>
          <w:tblCellMar>
            <w:top w:w="54" w:type="dxa"/>
            <w:bottom w:w="5" w:type="dxa"/>
          </w:tblCellMar>
        </w:tblPrEx>
        <w:trPr>
          <w:trHeight w:val="91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A43A" w14:textId="77777777" w:rsidR="007F72FD" w:rsidRDefault="006D0CA2">
            <w:pPr>
              <w:ind w:right="1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>5.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6FA" w14:textId="77777777" w:rsidR="007F72FD" w:rsidRDefault="006D0CA2">
            <w:pPr>
              <w:spacing w:after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Vizītkartes</w:t>
            </w:r>
          </w:p>
          <w:p w14:paraId="6E25873F" w14:textId="77777777" w:rsidR="007F72FD" w:rsidRDefault="006D0CA2">
            <w:pPr>
              <w:ind w:left="720" w:hanging="360"/>
              <w:jc w:val="both"/>
            </w:pPr>
            <w:r>
              <w:rPr>
                <w:rFonts w:ascii="Wingdings" w:eastAsia="Wingdings" w:hAnsi="Wingdings" w:cs="Wingdings"/>
                <w:sz w:val="26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1 (viens) komplekts ar 100 (simts) vizītkartēm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</w:tc>
      </w:tr>
      <w:tr w:rsidR="007F72FD" w14:paraId="10949582" w14:textId="77777777">
        <w:tblPrEx>
          <w:tblCellMar>
            <w:top w:w="54" w:type="dxa"/>
            <w:bottom w:w="5" w:type="dxa"/>
          </w:tblCellMar>
        </w:tblPrEx>
        <w:trPr>
          <w:trHeight w:val="9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214" w14:textId="77777777" w:rsidR="007F72FD" w:rsidRDefault="006D0CA2">
            <w:pPr>
              <w:ind w:righ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E240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Druka vienpusēja: 4+0</w:t>
            </w:r>
          </w:p>
          <w:p w14:paraId="19836195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Papīrs: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Galerie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Vision ar lina reljefu 230 g/m² Vizītkaršu skaits komplektā: 100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4AAC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543A77E4" w14:textId="77777777">
        <w:tblPrEx>
          <w:tblCellMar>
            <w:top w:w="54" w:type="dxa"/>
            <w:bottom w:w="5" w:type="dxa"/>
          </w:tblCellMar>
        </w:tblPrEx>
        <w:trPr>
          <w:trHeight w:val="9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385AB8" w14:textId="77777777" w:rsidR="007F72FD" w:rsidRDefault="006D0CA2">
            <w:pPr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FD0B0E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Druka divpusēja: 4+4</w:t>
            </w:r>
          </w:p>
          <w:p w14:paraId="499DD321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Papīrs: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Galerie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Vision ar lina reljefu 230 g/m² Vizītkaršu skaits komplektā: 100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B977EC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62278EDE" w14:textId="77777777">
        <w:tblPrEx>
          <w:tblCellMar>
            <w:top w:w="54" w:type="dxa"/>
            <w:bottom w:w="5" w:type="dxa"/>
          </w:tblCellMar>
        </w:tblPrEx>
        <w:trPr>
          <w:trHeight w:val="389"/>
        </w:trPr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1659E4" w14:textId="77777777" w:rsidR="007F72FD" w:rsidRDefault="006D0CA2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6.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6788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Bukleti</w:t>
            </w:r>
          </w:p>
        </w:tc>
      </w:tr>
      <w:tr w:rsidR="007F72FD" w14:paraId="5EE9414E" w14:textId="77777777">
        <w:tblPrEx>
          <w:tblCellMar>
            <w:top w:w="54" w:type="dxa"/>
            <w:bottom w:w="5" w:type="dxa"/>
          </w:tblCellMar>
        </w:tblPrEx>
        <w:trPr>
          <w:trHeight w:val="1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A0B8E9" w14:textId="77777777" w:rsidR="007F72FD" w:rsidRDefault="007F72F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E28975" w14:textId="77777777" w:rsidR="007F72FD" w:rsidRDefault="006D0CA2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Buklets A4 (210x297mm.) rievots, locīts 3 daļās.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4+4+UV fragmentārā laka. Papīrs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krītots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150 </w:t>
            </w:r>
          </w:p>
          <w:p w14:paraId="2FBFF392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– 170 g/m² </w:t>
            </w:r>
          </w:p>
          <w:p w14:paraId="71EFE601" w14:textId="77777777" w:rsidR="007F72FD" w:rsidRDefault="006D0CA2">
            <w:p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Paraugu var saņemt Lomonosova ielā 12a, 39.kab., Rīgā. </w:t>
            </w:r>
          </w:p>
          <w:p w14:paraId="1B579686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Par mērvienību skaitīt: 500 bukleti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1 (viens)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6445C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46C97C80" w14:textId="77777777">
        <w:tblPrEx>
          <w:tblCellMar>
            <w:top w:w="54" w:type="dxa"/>
            <w:bottom w:w="5" w:type="dxa"/>
          </w:tblCellMar>
        </w:tblPrEx>
        <w:trPr>
          <w:trHeight w:val="383"/>
        </w:trPr>
        <w:tc>
          <w:tcPr>
            <w:tcW w:w="12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7B3CE8" w14:textId="77777777" w:rsidR="007F72FD" w:rsidRDefault="006D0CA2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7.</w:t>
            </w:r>
          </w:p>
        </w:tc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5584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Plakāti</w:t>
            </w:r>
          </w:p>
        </w:tc>
      </w:tr>
      <w:tr w:rsidR="007F72FD" w14:paraId="11632ACD" w14:textId="77777777">
        <w:tblPrEx>
          <w:tblCellMar>
            <w:top w:w="54" w:type="dxa"/>
            <w:bottom w:w="5" w:type="dxa"/>
          </w:tblCellMar>
        </w:tblPrEx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BA0248" w14:textId="77777777" w:rsidR="007F72FD" w:rsidRDefault="007F72FD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F65E73" w14:textId="77777777" w:rsidR="007F72FD" w:rsidRDefault="006D0CA2">
            <w:pPr>
              <w:spacing w:after="4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Apdruka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: 4+0, Svars: 200 g/m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62921088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 xml:space="preserve">Par mērvienību skaitīt: 10 plakāti –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1 (viens) gab.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1891186F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__________</w:t>
            </w:r>
          </w:p>
        </w:tc>
      </w:tr>
      <w:tr w:rsidR="007F72FD" w14:paraId="0838E714" w14:textId="77777777">
        <w:tblPrEx>
          <w:tblCellMar>
            <w:top w:w="54" w:type="dxa"/>
            <w:bottom w:w="5" w:type="dxa"/>
          </w:tblCellMar>
        </w:tblPrEx>
        <w:trPr>
          <w:trHeight w:val="425"/>
        </w:trPr>
        <w:tc>
          <w:tcPr>
            <w:tcW w:w="72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B119" w14:textId="77777777" w:rsidR="007F72FD" w:rsidRDefault="006D0CA2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Kopējā cena EUR bez PVN </w:t>
            </w:r>
            <w:r>
              <w:rPr>
                <w:rFonts w:ascii="Times New Roman" w:eastAsia="Times New Roman" w:hAnsi="Times New Roman" w:cs="Times New Roman"/>
                <w:sz w:val="26"/>
              </w:rPr>
              <w:t>(vērtēšanas kritērijs)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: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F85" w14:textId="77777777" w:rsidR="007F72FD" w:rsidRDefault="007F72FD"/>
        </w:tc>
      </w:tr>
      <w:tr w:rsidR="007F72FD" w14:paraId="151F6C96" w14:textId="77777777">
        <w:tblPrEx>
          <w:tblCellMar>
            <w:top w:w="54" w:type="dxa"/>
            <w:bottom w:w="5" w:type="dxa"/>
          </w:tblCellMar>
        </w:tblPrEx>
        <w:trPr>
          <w:trHeight w:val="56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A1DE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Teksts paraugos var tikt mainīts.</w:t>
            </w:r>
          </w:p>
        </w:tc>
      </w:tr>
      <w:tr w:rsidR="005B7837" w14:paraId="0C84FB77" w14:textId="77777777" w:rsidTr="005B7837">
        <w:tblPrEx>
          <w:tblCellMar>
            <w:top w:w="54" w:type="dxa"/>
            <w:bottom w:w="5" w:type="dxa"/>
          </w:tblCellMar>
        </w:tblPrEx>
        <w:trPr>
          <w:trHeight w:val="1011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6D0A" w14:textId="7B3CCC9C" w:rsidR="005B7837" w:rsidRDefault="005B7837">
            <w:r>
              <w:rPr>
                <w:rFonts w:ascii="Times New Roman" w:eastAsia="Times New Roman" w:hAnsi="Times New Roman" w:cs="Times New Roman"/>
                <w:sz w:val="26"/>
              </w:rPr>
              <w:t>Pasūtītājam ir tiesības pasūtīt Tehniskajā specifikācijā - finanšu piedāvājumā nenorādītus, Izpildītāja uzņēmumā ražotus, iepirkuma priekšmetam līdzīgus tipogrāfijas izstrādājumus.</w:t>
            </w:r>
          </w:p>
        </w:tc>
      </w:tr>
      <w:tr w:rsidR="007F72FD" w14:paraId="144F7F2B" w14:textId="77777777">
        <w:tblPrEx>
          <w:tblCellMar>
            <w:right w:w="73" w:type="dxa"/>
          </w:tblCellMar>
        </w:tblPrEx>
        <w:trPr>
          <w:trHeight w:val="37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36F7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Ar paraugiem iespējams iepazīties Lomonosova ielā 12a, Rīgā. </w:t>
            </w:r>
          </w:p>
        </w:tc>
      </w:tr>
      <w:tr w:rsidR="007F72FD" w14:paraId="2F993743" w14:textId="77777777">
        <w:tblPrEx>
          <w:tblCellMar>
            <w:right w:w="73" w:type="dxa"/>
          </w:tblCellMar>
        </w:tblPrEx>
        <w:trPr>
          <w:trHeight w:val="568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5B81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Citas prasības:</w:t>
            </w:r>
          </w:p>
        </w:tc>
      </w:tr>
      <w:tr w:rsidR="007F72FD" w14:paraId="2C191EAE" w14:textId="77777777">
        <w:tblPrEx>
          <w:tblCellMar>
            <w:right w:w="73" w:type="dxa"/>
          </w:tblCellMar>
        </w:tblPrEx>
        <w:trPr>
          <w:trHeight w:val="90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F30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Garantijas termiņš:</w:t>
            </w:r>
          </w:p>
          <w:p w14:paraId="5958509B" w14:textId="77777777" w:rsidR="007F72FD" w:rsidRDefault="006D0CA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Visiem piedāvātajiem izstrādājumiem ir izgatavotāja garantija, kura, ja tiek ievēroti izstrādājuma lietošanas noteikumi, tiek saglabāta visā izstrādājuma lietošanas laikā.</w:t>
            </w:r>
          </w:p>
        </w:tc>
      </w:tr>
      <w:tr w:rsidR="007F72FD" w14:paraId="0248B1CA" w14:textId="77777777">
        <w:tblPrEx>
          <w:tblCellMar>
            <w:right w:w="73" w:type="dxa"/>
          </w:tblCellMar>
        </w:tblPrEx>
        <w:trPr>
          <w:trHeight w:val="90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0EA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Trūkumu novēršanas termiņš:</w:t>
            </w:r>
          </w:p>
          <w:p w14:paraId="4987CAB1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Ne vairāk kā 5 (piecu) dienu laikā no Pasūtītāja pretenziju saņemšanas.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C18A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_____dienas</w:t>
            </w:r>
          </w:p>
        </w:tc>
      </w:tr>
      <w:tr w:rsidR="007F72FD" w14:paraId="231E21C9" w14:textId="77777777">
        <w:tblPrEx>
          <w:tblCellMar>
            <w:right w:w="73" w:type="dxa"/>
          </w:tblCellMar>
        </w:tblPrEx>
        <w:trPr>
          <w:trHeight w:val="907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02A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Piegādes termiņš:</w:t>
            </w:r>
          </w:p>
          <w:p w14:paraId="5E7F646C" w14:textId="77777777" w:rsidR="007F72FD" w:rsidRDefault="006D0CA2">
            <w:r>
              <w:rPr>
                <w:rFonts w:ascii="Times New Roman" w:eastAsia="Times New Roman" w:hAnsi="Times New Roman" w:cs="Times New Roman"/>
                <w:sz w:val="26"/>
              </w:rPr>
              <w:t>Pasūtījums tiek sagatavots un piegādāts Pasūtītājam ne vairāk kā 14 (četrpadsmit) dienu laikā.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79EB" w14:textId="77777777" w:rsidR="007F72FD" w:rsidRDefault="006D0CA2">
            <w:r>
              <w:rPr>
                <w:rFonts w:ascii="Times New Roman" w:eastAsia="Times New Roman" w:hAnsi="Times New Roman" w:cs="Times New Roman"/>
                <w:b/>
                <w:sz w:val="26"/>
              </w:rPr>
              <w:t>_____dienas</w:t>
            </w:r>
          </w:p>
        </w:tc>
      </w:tr>
      <w:tr w:rsidR="007F72FD" w14:paraId="594CB293" w14:textId="77777777">
        <w:tblPrEx>
          <w:tblCellMar>
            <w:right w:w="73" w:type="dxa"/>
          </w:tblCellMar>
        </w:tblPrEx>
        <w:trPr>
          <w:trHeight w:val="120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7B2" w14:textId="77777777" w:rsidR="007F72FD" w:rsidRDefault="006D0CA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Pretendentam, kurš iegūst līguma slēgšanas tiesības, pirms līguma slēgšanas jāiesniedz paraugi:</w:t>
            </w:r>
          </w:p>
          <w:p w14:paraId="487F8309" w14:textId="77777777" w:rsidR="007F72FD" w:rsidRDefault="006D0CA2">
            <w:pPr>
              <w:numPr>
                <w:ilvl w:val="0"/>
                <w:numId w:val="5"/>
              </w:numPr>
              <w:spacing w:after="6"/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Goda raksts</w:t>
            </w:r>
          </w:p>
          <w:p w14:paraId="5ED2D545" w14:textId="77777777" w:rsidR="007F72FD" w:rsidRDefault="006D0CA2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6"/>
              </w:rPr>
              <w:t>Pateicība</w:t>
            </w:r>
          </w:p>
        </w:tc>
      </w:tr>
    </w:tbl>
    <w:p w14:paraId="6E6B8A91" w14:textId="77777777" w:rsidR="006D0CA2" w:rsidRDefault="006D0CA2"/>
    <w:sectPr w:rsidR="006D0CA2">
      <w:pgSz w:w="11906" w:h="16838"/>
      <w:pgMar w:top="1139" w:right="1440" w:bottom="11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7CE7"/>
    <w:multiLevelType w:val="hybridMultilevel"/>
    <w:tmpl w:val="0B921EA0"/>
    <w:lvl w:ilvl="0" w:tplc="57F24A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9E215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A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78CA3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5E594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80B95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388B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80673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D84F6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817E5"/>
    <w:multiLevelType w:val="hybridMultilevel"/>
    <w:tmpl w:val="CC487D20"/>
    <w:lvl w:ilvl="0" w:tplc="CF487538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50D49E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4DA50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A0356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C46524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BCDDAA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ECDBF2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98E0FC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81EAE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FE0053"/>
    <w:multiLevelType w:val="hybridMultilevel"/>
    <w:tmpl w:val="454CE4CE"/>
    <w:lvl w:ilvl="0" w:tplc="52F623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BA001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1A1C0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321F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84FEA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ABEC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BEF07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67EA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885B3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351A55"/>
    <w:multiLevelType w:val="hybridMultilevel"/>
    <w:tmpl w:val="B75615F8"/>
    <w:lvl w:ilvl="0" w:tplc="4A3C5972">
      <w:start w:val="1"/>
      <w:numFmt w:val="bullet"/>
      <w:lvlText w:val="•"/>
      <w:lvlJc w:val="left"/>
      <w:pPr>
        <w:ind w:left="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E06A76">
      <w:start w:val="1"/>
      <w:numFmt w:val="bullet"/>
      <w:lvlText w:val="o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A2B4B2">
      <w:start w:val="1"/>
      <w:numFmt w:val="bullet"/>
      <w:lvlText w:val="▪"/>
      <w:lvlJc w:val="left"/>
      <w:pPr>
        <w:ind w:left="2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583182">
      <w:start w:val="1"/>
      <w:numFmt w:val="bullet"/>
      <w:lvlText w:val="•"/>
      <w:lvlJc w:val="left"/>
      <w:pPr>
        <w:ind w:left="2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4EDA9A">
      <w:start w:val="1"/>
      <w:numFmt w:val="bullet"/>
      <w:lvlText w:val="o"/>
      <w:lvlJc w:val="left"/>
      <w:pPr>
        <w:ind w:left="3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16554E">
      <w:start w:val="1"/>
      <w:numFmt w:val="bullet"/>
      <w:lvlText w:val="▪"/>
      <w:lvlJc w:val="left"/>
      <w:pPr>
        <w:ind w:left="4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A0920A">
      <w:start w:val="1"/>
      <w:numFmt w:val="bullet"/>
      <w:lvlText w:val="•"/>
      <w:lvlJc w:val="left"/>
      <w:pPr>
        <w:ind w:left="5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8C07BA">
      <w:start w:val="1"/>
      <w:numFmt w:val="bullet"/>
      <w:lvlText w:val="o"/>
      <w:lvlJc w:val="left"/>
      <w:pPr>
        <w:ind w:left="5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688BA4">
      <w:start w:val="1"/>
      <w:numFmt w:val="bullet"/>
      <w:lvlText w:val="▪"/>
      <w:lvlJc w:val="left"/>
      <w:pPr>
        <w:ind w:left="6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E53E2F"/>
    <w:multiLevelType w:val="hybridMultilevel"/>
    <w:tmpl w:val="AFC8F876"/>
    <w:lvl w:ilvl="0" w:tplc="630E6E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3AD27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484ED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5C1E4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40D6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4812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ECBBE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87CB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34512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FD"/>
    <w:rsid w:val="005B7837"/>
    <w:rsid w:val="006D0CA2"/>
    <w:rsid w:val="007F72FD"/>
    <w:rsid w:val="00B91C8A"/>
    <w:rsid w:val="00DB387E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ED9D"/>
  <w15:docId w15:val="{69065F82-94EF-46FF-B81C-6A403234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Kalniņa</dc:creator>
  <cp:keywords/>
  <cp:lastModifiedBy>Elmārs Vilciņš</cp:lastModifiedBy>
  <cp:revision>4</cp:revision>
  <dcterms:created xsi:type="dcterms:W3CDTF">2022-12-12T06:49:00Z</dcterms:created>
  <dcterms:modified xsi:type="dcterms:W3CDTF">2022-12-12T07:23:00Z</dcterms:modified>
</cp:coreProperties>
</file>