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C8C" w:rsidRPr="00AE0D6C" w:rsidRDefault="00E76C8C" w:rsidP="00947A9A">
      <w:pPr>
        <w:jc w:val="center"/>
        <w:rPr>
          <w:b/>
          <w:sz w:val="26"/>
          <w:szCs w:val="26"/>
          <w:lang w:val="lv-LV"/>
        </w:rPr>
      </w:pPr>
      <w:r w:rsidRPr="00AE0D6C">
        <w:rPr>
          <w:b/>
          <w:sz w:val="26"/>
          <w:szCs w:val="26"/>
          <w:lang w:val="lv-LV"/>
        </w:rPr>
        <w:t>LĪGUMS Nr. RPP-</w:t>
      </w:r>
      <w:r w:rsidR="00E45400">
        <w:rPr>
          <w:b/>
          <w:sz w:val="26"/>
          <w:szCs w:val="26"/>
          <w:lang w:val="lv-LV"/>
        </w:rPr>
        <w:t>20</w:t>
      </w:r>
      <w:r w:rsidRPr="00AE0D6C">
        <w:rPr>
          <w:b/>
          <w:sz w:val="26"/>
          <w:szCs w:val="26"/>
          <w:lang w:val="lv-LV"/>
        </w:rPr>
        <w:t>-    -</w:t>
      </w:r>
      <w:proofErr w:type="spellStart"/>
      <w:r w:rsidRPr="00AE0D6C">
        <w:rPr>
          <w:b/>
          <w:sz w:val="26"/>
          <w:szCs w:val="26"/>
          <w:lang w:val="lv-LV"/>
        </w:rPr>
        <w:t>lī</w:t>
      </w:r>
      <w:proofErr w:type="spellEnd"/>
    </w:p>
    <w:p w:rsidR="00AF5B6B" w:rsidRPr="00AE0D6C" w:rsidRDefault="00E76C8C" w:rsidP="00947A9A">
      <w:pPr>
        <w:jc w:val="center"/>
        <w:rPr>
          <w:sz w:val="26"/>
          <w:szCs w:val="26"/>
          <w:lang w:val="lv-LV"/>
        </w:rPr>
      </w:pPr>
      <w:r w:rsidRPr="00AE0D6C">
        <w:rPr>
          <w:sz w:val="26"/>
          <w:szCs w:val="26"/>
          <w:lang w:val="lv-LV"/>
        </w:rPr>
        <w:t>(</w:t>
      </w:r>
      <w:r w:rsidR="00783232" w:rsidRPr="00AE0D6C">
        <w:rPr>
          <w:sz w:val="26"/>
          <w:szCs w:val="26"/>
          <w:lang w:val="lv-LV"/>
        </w:rPr>
        <w:t>Par peldbaseina ar palīgtelpām izmantošanu</w:t>
      </w:r>
      <w:r w:rsidRPr="00AE0D6C">
        <w:rPr>
          <w:sz w:val="26"/>
          <w:szCs w:val="26"/>
          <w:lang w:val="lv-LV"/>
        </w:rPr>
        <w:t>)</w:t>
      </w:r>
    </w:p>
    <w:p w:rsidR="00E76C8C" w:rsidRPr="00AE0D6C" w:rsidRDefault="00E76C8C" w:rsidP="00947A9A">
      <w:pPr>
        <w:jc w:val="both"/>
        <w:rPr>
          <w:sz w:val="26"/>
          <w:szCs w:val="26"/>
          <w:lang w:val="lv-LV"/>
        </w:rPr>
      </w:pPr>
    </w:p>
    <w:p w:rsidR="00467CB0" w:rsidRPr="00AE0D6C" w:rsidRDefault="00467CB0" w:rsidP="00947A9A">
      <w:pPr>
        <w:jc w:val="both"/>
        <w:rPr>
          <w:sz w:val="26"/>
          <w:szCs w:val="26"/>
          <w:lang w:val="lv-LV"/>
        </w:rPr>
      </w:pPr>
      <w:r w:rsidRPr="00AE0D6C">
        <w:rPr>
          <w:sz w:val="26"/>
          <w:szCs w:val="26"/>
          <w:lang w:val="lv-LV"/>
        </w:rPr>
        <w:t>Rīgā, 20</w:t>
      </w:r>
      <w:r w:rsidR="00E45400">
        <w:rPr>
          <w:sz w:val="26"/>
          <w:szCs w:val="26"/>
          <w:lang w:val="lv-LV"/>
        </w:rPr>
        <w:t>20</w:t>
      </w:r>
      <w:r w:rsidRPr="00AE0D6C">
        <w:rPr>
          <w:sz w:val="26"/>
          <w:szCs w:val="26"/>
          <w:lang w:val="lv-LV"/>
        </w:rPr>
        <w:t xml:space="preserve">.gada </w:t>
      </w:r>
      <w:r w:rsidR="009F315C" w:rsidRPr="00AE0D6C">
        <w:rPr>
          <w:sz w:val="26"/>
          <w:szCs w:val="26"/>
          <w:lang w:val="lv-LV"/>
        </w:rPr>
        <w:t>___</w:t>
      </w:r>
      <w:r w:rsidR="003A373A" w:rsidRPr="00AE0D6C">
        <w:rPr>
          <w:sz w:val="26"/>
          <w:szCs w:val="26"/>
          <w:lang w:val="lv-LV"/>
        </w:rPr>
        <w:t>.</w:t>
      </w:r>
      <w:r w:rsidR="00F872DA" w:rsidRPr="00AE0D6C">
        <w:rPr>
          <w:sz w:val="26"/>
          <w:szCs w:val="26"/>
          <w:lang w:val="lv-LV"/>
        </w:rPr>
        <w:t>_____________</w:t>
      </w:r>
    </w:p>
    <w:p w:rsidR="00467CB0" w:rsidRPr="00AE0D6C" w:rsidRDefault="00467CB0" w:rsidP="00947A9A">
      <w:pPr>
        <w:jc w:val="both"/>
        <w:rPr>
          <w:sz w:val="26"/>
          <w:szCs w:val="26"/>
          <w:lang w:val="lv-LV"/>
        </w:rPr>
      </w:pPr>
    </w:p>
    <w:p w:rsidR="00732347" w:rsidRPr="00732347" w:rsidRDefault="00732347" w:rsidP="00732347">
      <w:pPr>
        <w:ind w:firstLine="720"/>
        <w:jc w:val="both"/>
        <w:rPr>
          <w:sz w:val="26"/>
          <w:szCs w:val="26"/>
          <w:lang w:val="lv-LV"/>
        </w:rPr>
      </w:pPr>
      <w:r w:rsidRPr="00732347">
        <w:rPr>
          <w:b/>
          <w:bCs/>
          <w:sz w:val="26"/>
          <w:szCs w:val="26"/>
          <w:lang w:val="lv-LV"/>
        </w:rPr>
        <w:t>Rīgas pašvaldības policija</w:t>
      </w:r>
      <w:r w:rsidRPr="00732347">
        <w:rPr>
          <w:bCs/>
          <w:sz w:val="26"/>
          <w:szCs w:val="26"/>
          <w:lang w:val="lv-LV"/>
        </w:rPr>
        <w:t xml:space="preserve"> (turpmāk – </w:t>
      </w:r>
      <w:r w:rsidRPr="00E45400">
        <w:rPr>
          <w:bCs/>
          <w:sz w:val="26"/>
          <w:szCs w:val="26"/>
          <w:lang w:val="lv-LV"/>
        </w:rPr>
        <w:t>Pasūtītājs),</w:t>
      </w:r>
      <w:r w:rsidRPr="00732347">
        <w:rPr>
          <w:bCs/>
          <w:sz w:val="26"/>
          <w:szCs w:val="26"/>
          <w:lang w:val="lv-LV"/>
        </w:rPr>
        <w:t xml:space="preserve"> </w:t>
      </w:r>
      <w:r w:rsidRPr="00732347">
        <w:rPr>
          <w:sz w:val="26"/>
          <w:szCs w:val="26"/>
          <w:lang w:val="lv-LV"/>
        </w:rPr>
        <w:t xml:space="preserve">tās priekšnieka </w:t>
      </w:r>
      <w:r w:rsidRPr="00732347">
        <w:rPr>
          <w:b/>
          <w:sz w:val="26"/>
          <w:szCs w:val="26"/>
          <w:lang w:val="lv-LV"/>
        </w:rPr>
        <w:t>Jura Lūkass</w:t>
      </w:r>
      <w:r w:rsidRPr="00732347">
        <w:rPr>
          <w:sz w:val="26"/>
          <w:szCs w:val="26"/>
          <w:lang w:val="lv-LV"/>
        </w:rPr>
        <w:t xml:space="preserve"> personā, kurš rīkojas saskaņā ar Rīgas domes 01.03.2011. saistošo noteikumu Nr.114 “Rīgas pilsētas pašvaldības nolikums” 110.punktu un Rīgas domes 01.07.2003. nolikumu Nr.75 “Rīgas pašvaldības policijas nolikums” no vienas puses, un</w:t>
      </w:r>
    </w:p>
    <w:p w:rsidR="007452A9" w:rsidRPr="00AE0D6C" w:rsidRDefault="007452A9" w:rsidP="00947A9A">
      <w:pPr>
        <w:ind w:firstLine="720"/>
        <w:jc w:val="both"/>
        <w:rPr>
          <w:sz w:val="26"/>
          <w:szCs w:val="26"/>
          <w:lang w:val="lv-LV"/>
        </w:rPr>
      </w:pPr>
      <w:r w:rsidRPr="00AE0D6C">
        <w:rPr>
          <w:b/>
          <w:sz w:val="26"/>
          <w:szCs w:val="26"/>
          <w:lang w:val="lv-LV"/>
        </w:rPr>
        <w:t xml:space="preserve">Sabiedrība ar ierobežotu atbildību </w:t>
      </w:r>
      <w:r w:rsidR="00E45400">
        <w:rPr>
          <w:b/>
          <w:sz w:val="26"/>
          <w:szCs w:val="26"/>
          <w:lang w:val="lv-LV"/>
        </w:rPr>
        <w:t>“</w:t>
      </w:r>
      <w:r w:rsidRPr="00AE0D6C">
        <w:rPr>
          <w:b/>
          <w:sz w:val="26"/>
          <w:szCs w:val="26"/>
          <w:lang w:val="lv-LV"/>
        </w:rPr>
        <w:t xml:space="preserve">BHM </w:t>
      </w:r>
      <w:proofErr w:type="spellStart"/>
      <w:r w:rsidRPr="00AE0D6C">
        <w:rPr>
          <w:b/>
          <w:sz w:val="26"/>
          <w:szCs w:val="26"/>
          <w:lang w:val="lv-LV"/>
        </w:rPr>
        <w:t>group</w:t>
      </w:r>
      <w:proofErr w:type="spellEnd"/>
      <w:r w:rsidRPr="00AE0D6C">
        <w:rPr>
          <w:b/>
          <w:sz w:val="26"/>
          <w:szCs w:val="26"/>
          <w:lang w:val="lv-LV"/>
        </w:rPr>
        <w:t>”</w:t>
      </w:r>
      <w:r w:rsidRPr="00AE0D6C">
        <w:rPr>
          <w:sz w:val="26"/>
          <w:szCs w:val="26"/>
          <w:lang w:val="lv-LV"/>
        </w:rPr>
        <w:t xml:space="preserve">, vienotais reģistrācijas Nr.40103412459, (turpmāk – </w:t>
      </w:r>
      <w:r w:rsidRPr="00E45400">
        <w:rPr>
          <w:sz w:val="26"/>
          <w:szCs w:val="26"/>
          <w:lang w:val="lv-LV"/>
        </w:rPr>
        <w:t>Izpildītājs),</w:t>
      </w:r>
      <w:r w:rsidRPr="00AE0D6C">
        <w:rPr>
          <w:sz w:val="26"/>
          <w:szCs w:val="26"/>
          <w:lang w:val="lv-LV"/>
        </w:rPr>
        <w:t xml:space="preserve"> tās valdes locek</w:t>
      </w:r>
      <w:r w:rsidR="00E45400">
        <w:rPr>
          <w:sz w:val="26"/>
          <w:szCs w:val="26"/>
          <w:lang w:val="lv-LV"/>
        </w:rPr>
        <w:t>ļa</w:t>
      </w:r>
      <w:r w:rsidRPr="00AE0D6C">
        <w:rPr>
          <w:sz w:val="26"/>
          <w:szCs w:val="26"/>
          <w:lang w:val="lv-LV"/>
        </w:rPr>
        <w:t xml:space="preserve"> </w:t>
      </w:r>
      <w:r w:rsidR="00C6688F">
        <w:rPr>
          <w:b/>
          <w:sz w:val="26"/>
          <w:szCs w:val="26"/>
          <w:lang w:val="lv-LV"/>
        </w:rPr>
        <w:t>________</w:t>
      </w:r>
      <w:r w:rsidR="00732347">
        <w:rPr>
          <w:sz w:val="26"/>
          <w:szCs w:val="26"/>
          <w:lang w:val="lv-LV"/>
        </w:rPr>
        <w:t>personā, kur</w:t>
      </w:r>
      <w:r w:rsidR="00E45400">
        <w:rPr>
          <w:sz w:val="26"/>
          <w:szCs w:val="26"/>
          <w:lang w:val="lv-LV"/>
        </w:rPr>
        <w:t>š</w:t>
      </w:r>
      <w:r w:rsidR="00F872DA" w:rsidRPr="00AE0D6C">
        <w:rPr>
          <w:sz w:val="26"/>
          <w:szCs w:val="26"/>
          <w:lang w:val="lv-LV"/>
        </w:rPr>
        <w:t xml:space="preserve"> rīkojas uz sabiedrības statūtu</w:t>
      </w:r>
      <w:r w:rsidRPr="00AE0D6C">
        <w:rPr>
          <w:sz w:val="26"/>
          <w:szCs w:val="26"/>
          <w:lang w:val="lv-LV"/>
        </w:rPr>
        <w:t xml:space="preserve"> pamata, no otras puses, </w:t>
      </w:r>
    </w:p>
    <w:p w:rsidR="00467CB0" w:rsidRPr="00AE0D6C" w:rsidRDefault="007452A9" w:rsidP="00947A9A">
      <w:pPr>
        <w:ind w:firstLine="720"/>
        <w:jc w:val="both"/>
        <w:rPr>
          <w:sz w:val="26"/>
          <w:szCs w:val="26"/>
          <w:lang w:val="lv-LV"/>
        </w:rPr>
      </w:pPr>
      <w:r w:rsidRPr="00AE0D6C">
        <w:rPr>
          <w:sz w:val="26"/>
          <w:szCs w:val="26"/>
          <w:lang w:val="lv-LV"/>
        </w:rPr>
        <w:t xml:space="preserve">bet abas puses kopā un katra atsevišķi sauktas – </w:t>
      </w:r>
      <w:r w:rsidRPr="00AE0D6C">
        <w:rPr>
          <w:b/>
          <w:sz w:val="26"/>
          <w:szCs w:val="26"/>
          <w:lang w:val="lv-LV"/>
        </w:rPr>
        <w:t>Puses</w:t>
      </w:r>
      <w:r w:rsidR="00F872DA" w:rsidRPr="00AE0D6C">
        <w:rPr>
          <w:sz w:val="26"/>
          <w:szCs w:val="26"/>
          <w:lang w:val="lv-LV"/>
        </w:rPr>
        <w:t>,</w:t>
      </w:r>
      <w:r w:rsidRPr="00AE0D6C">
        <w:rPr>
          <w:sz w:val="26"/>
          <w:szCs w:val="26"/>
          <w:lang w:val="lv-LV"/>
        </w:rPr>
        <w:t xml:space="preserve"> noslēdz šādu līgumu, (turpmāk – </w:t>
      </w:r>
      <w:r w:rsidRPr="00AE0D6C">
        <w:rPr>
          <w:b/>
          <w:sz w:val="26"/>
          <w:szCs w:val="26"/>
          <w:lang w:val="lv-LV"/>
        </w:rPr>
        <w:t>Līgums</w:t>
      </w:r>
      <w:r w:rsidRPr="00AE0D6C">
        <w:rPr>
          <w:sz w:val="26"/>
          <w:szCs w:val="26"/>
          <w:lang w:val="lv-LV"/>
        </w:rPr>
        <w:t>):</w:t>
      </w:r>
    </w:p>
    <w:p w:rsidR="007452A9" w:rsidRPr="00AE0D6C" w:rsidRDefault="007452A9" w:rsidP="00947A9A">
      <w:pPr>
        <w:jc w:val="both"/>
        <w:rPr>
          <w:sz w:val="26"/>
          <w:szCs w:val="26"/>
          <w:lang w:val="lv-LV"/>
        </w:rPr>
      </w:pPr>
    </w:p>
    <w:p w:rsidR="00467CB0" w:rsidRDefault="00467CB0" w:rsidP="00947A9A">
      <w:pPr>
        <w:numPr>
          <w:ilvl w:val="0"/>
          <w:numId w:val="1"/>
        </w:numPr>
        <w:tabs>
          <w:tab w:val="clear" w:pos="720"/>
        </w:tabs>
        <w:ind w:left="284" w:hanging="284"/>
        <w:jc w:val="center"/>
        <w:rPr>
          <w:b/>
          <w:sz w:val="26"/>
          <w:szCs w:val="26"/>
          <w:lang w:val="lv-LV"/>
        </w:rPr>
      </w:pPr>
      <w:r w:rsidRPr="00AE0D6C">
        <w:rPr>
          <w:b/>
          <w:sz w:val="26"/>
          <w:szCs w:val="26"/>
          <w:lang w:val="lv-LV"/>
        </w:rPr>
        <w:t>Līguma priekšmets</w:t>
      </w:r>
    </w:p>
    <w:p w:rsidR="00947A9A" w:rsidRPr="00AE0D6C" w:rsidRDefault="00947A9A" w:rsidP="00947A9A">
      <w:pPr>
        <w:ind w:left="284"/>
        <w:jc w:val="center"/>
        <w:rPr>
          <w:b/>
          <w:sz w:val="26"/>
          <w:szCs w:val="26"/>
          <w:lang w:val="lv-LV"/>
        </w:rPr>
      </w:pPr>
    </w:p>
    <w:p w:rsidR="00F872DA" w:rsidRPr="00AE0D6C" w:rsidRDefault="007452A9" w:rsidP="00947A9A">
      <w:pPr>
        <w:pStyle w:val="Pamattekstsaratkpi"/>
        <w:numPr>
          <w:ilvl w:val="1"/>
          <w:numId w:val="7"/>
        </w:numPr>
        <w:ind w:left="0" w:firstLine="0"/>
        <w:rPr>
          <w:sz w:val="26"/>
          <w:szCs w:val="26"/>
        </w:rPr>
      </w:pPr>
      <w:r w:rsidRPr="00AE0D6C">
        <w:rPr>
          <w:sz w:val="26"/>
          <w:szCs w:val="26"/>
        </w:rPr>
        <w:t xml:space="preserve">Pasūtītājs uzdod un Izpildītājs apņemas nodrošināt Pasūtītāja darbiniekus ar </w:t>
      </w:r>
      <w:r w:rsidR="00783232" w:rsidRPr="00AE0D6C">
        <w:rPr>
          <w:sz w:val="26"/>
          <w:szCs w:val="26"/>
        </w:rPr>
        <w:t>peldbaseina ar palīgtelp</w:t>
      </w:r>
      <w:r w:rsidR="00E45400">
        <w:rPr>
          <w:sz w:val="26"/>
          <w:szCs w:val="26"/>
        </w:rPr>
        <w:t>u</w:t>
      </w:r>
      <w:r w:rsidR="00783232" w:rsidRPr="00AE0D6C">
        <w:rPr>
          <w:sz w:val="26"/>
          <w:szCs w:val="26"/>
        </w:rPr>
        <w:t xml:space="preserve"> izmantošanu</w:t>
      </w:r>
      <w:r w:rsidRPr="00AE0D6C">
        <w:rPr>
          <w:sz w:val="26"/>
          <w:szCs w:val="26"/>
        </w:rPr>
        <w:t xml:space="preserve"> saskaņā ar Līguma 1.pielikuma </w:t>
      </w:r>
      <w:r w:rsidR="00E45400">
        <w:rPr>
          <w:sz w:val="26"/>
          <w:szCs w:val="26"/>
        </w:rPr>
        <w:t>“</w:t>
      </w:r>
      <w:r w:rsidRPr="00AE0D6C">
        <w:rPr>
          <w:sz w:val="26"/>
          <w:szCs w:val="26"/>
        </w:rPr>
        <w:t>Tehniskā specifikācija-</w:t>
      </w:r>
      <w:r w:rsidR="00E45400">
        <w:rPr>
          <w:sz w:val="26"/>
          <w:szCs w:val="26"/>
        </w:rPr>
        <w:t>f</w:t>
      </w:r>
      <w:r w:rsidRPr="00AE0D6C">
        <w:rPr>
          <w:sz w:val="26"/>
          <w:szCs w:val="26"/>
        </w:rPr>
        <w:t>inanšu piedāvājums” notei</w:t>
      </w:r>
      <w:r w:rsidR="00783232" w:rsidRPr="00AE0D6C">
        <w:rPr>
          <w:sz w:val="26"/>
          <w:szCs w:val="26"/>
        </w:rPr>
        <w:t xml:space="preserve">kumiem (turpmāk – </w:t>
      </w:r>
      <w:r w:rsidR="00783232" w:rsidRPr="00AE0D6C">
        <w:rPr>
          <w:b/>
          <w:sz w:val="26"/>
          <w:szCs w:val="26"/>
        </w:rPr>
        <w:t>Pakalpojums</w:t>
      </w:r>
      <w:r w:rsidR="00783232" w:rsidRPr="00AE0D6C">
        <w:rPr>
          <w:sz w:val="26"/>
          <w:szCs w:val="26"/>
        </w:rPr>
        <w:t>).</w:t>
      </w:r>
    </w:p>
    <w:p w:rsidR="009527AF" w:rsidRPr="00AE0D6C" w:rsidRDefault="007452A9" w:rsidP="00947A9A">
      <w:pPr>
        <w:pStyle w:val="Pamattekstsaratkpi"/>
        <w:numPr>
          <w:ilvl w:val="1"/>
          <w:numId w:val="7"/>
        </w:numPr>
        <w:ind w:left="0" w:firstLine="0"/>
        <w:rPr>
          <w:sz w:val="26"/>
          <w:szCs w:val="26"/>
        </w:rPr>
      </w:pPr>
      <w:r w:rsidRPr="00AE0D6C">
        <w:rPr>
          <w:sz w:val="26"/>
          <w:szCs w:val="26"/>
        </w:rPr>
        <w:t>Pakalpojuma saņemšanas v</w:t>
      </w:r>
      <w:r w:rsidR="00783232" w:rsidRPr="00AE0D6C">
        <w:rPr>
          <w:sz w:val="26"/>
          <w:szCs w:val="26"/>
        </w:rPr>
        <w:t>ieta ir Ezermalas iela 30</w:t>
      </w:r>
      <w:r w:rsidR="00732347">
        <w:rPr>
          <w:sz w:val="26"/>
          <w:szCs w:val="26"/>
        </w:rPr>
        <w:t>, Rīga</w:t>
      </w:r>
      <w:r w:rsidR="00783232" w:rsidRPr="00AE0D6C">
        <w:rPr>
          <w:sz w:val="26"/>
          <w:szCs w:val="26"/>
        </w:rPr>
        <w:t>.</w:t>
      </w:r>
    </w:p>
    <w:p w:rsidR="00783232" w:rsidRPr="00AE0D6C" w:rsidRDefault="00783232" w:rsidP="00947A9A">
      <w:pPr>
        <w:pStyle w:val="Pamattekstsaratkpi"/>
        <w:numPr>
          <w:ilvl w:val="1"/>
          <w:numId w:val="7"/>
        </w:numPr>
        <w:ind w:left="0" w:firstLine="0"/>
        <w:rPr>
          <w:sz w:val="26"/>
          <w:szCs w:val="26"/>
        </w:rPr>
      </w:pPr>
      <w:r w:rsidRPr="00AE0D6C">
        <w:rPr>
          <w:sz w:val="25"/>
          <w:szCs w:val="25"/>
        </w:rPr>
        <w:t>Peldbaseina apmeklēšanas laiks un reižu skaits viena mēneša ietvaros netiek ierobežots.</w:t>
      </w:r>
    </w:p>
    <w:p w:rsidR="007452A9" w:rsidRPr="00AE0D6C" w:rsidRDefault="007452A9" w:rsidP="00947A9A">
      <w:pPr>
        <w:pStyle w:val="Pamattekstsaratkpi"/>
        <w:tabs>
          <w:tab w:val="left" w:leader="underscore" w:pos="2694"/>
        </w:tabs>
        <w:ind w:firstLine="0"/>
        <w:rPr>
          <w:sz w:val="26"/>
          <w:szCs w:val="26"/>
        </w:rPr>
      </w:pPr>
    </w:p>
    <w:p w:rsidR="00467CB0" w:rsidRDefault="00A70EDF" w:rsidP="00947A9A">
      <w:pPr>
        <w:numPr>
          <w:ilvl w:val="0"/>
          <w:numId w:val="1"/>
        </w:numPr>
        <w:tabs>
          <w:tab w:val="clear" w:pos="720"/>
        </w:tabs>
        <w:ind w:left="284" w:hanging="284"/>
        <w:jc w:val="center"/>
        <w:rPr>
          <w:b/>
          <w:sz w:val="26"/>
          <w:szCs w:val="26"/>
          <w:lang w:val="lv-LV"/>
        </w:rPr>
      </w:pPr>
      <w:r w:rsidRPr="00AE0D6C">
        <w:rPr>
          <w:b/>
          <w:sz w:val="26"/>
          <w:szCs w:val="26"/>
          <w:lang w:val="lv-LV"/>
        </w:rPr>
        <w:t>Pakalpojuma cena un l</w:t>
      </w:r>
      <w:r w:rsidR="00F15CC2" w:rsidRPr="00AE0D6C">
        <w:rPr>
          <w:b/>
          <w:sz w:val="26"/>
          <w:szCs w:val="26"/>
          <w:lang w:val="lv-LV"/>
        </w:rPr>
        <w:t>īguma summa</w:t>
      </w:r>
    </w:p>
    <w:p w:rsidR="00947A9A" w:rsidRPr="00AE0D6C" w:rsidRDefault="00947A9A" w:rsidP="00947A9A">
      <w:pPr>
        <w:ind w:left="284"/>
        <w:jc w:val="center"/>
        <w:rPr>
          <w:b/>
          <w:sz w:val="26"/>
          <w:szCs w:val="26"/>
          <w:lang w:val="lv-LV"/>
        </w:rPr>
      </w:pPr>
    </w:p>
    <w:p w:rsidR="00E45400" w:rsidRDefault="00F872DA" w:rsidP="002205A0">
      <w:pPr>
        <w:pStyle w:val="Sarakstarindkopa"/>
        <w:numPr>
          <w:ilvl w:val="1"/>
          <w:numId w:val="9"/>
        </w:numPr>
        <w:ind w:left="0" w:firstLine="0"/>
        <w:jc w:val="both"/>
        <w:rPr>
          <w:sz w:val="26"/>
          <w:szCs w:val="26"/>
          <w:lang w:val="lv-LV"/>
        </w:rPr>
      </w:pPr>
      <w:r w:rsidRPr="00E45400">
        <w:rPr>
          <w:sz w:val="26"/>
          <w:szCs w:val="26"/>
          <w:lang w:val="lv-LV"/>
        </w:rPr>
        <w:t xml:space="preserve">Maksa par </w:t>
      </w:r>
      <w:r w:rsidR="00783232" w:rsidRPr="00E45400">
        <w:rPr>
          <w:sz w:val="26"/>
          <w:szCs w:val="26"/>
          <w:lang w:val="lv-LV"/>
        </w:rPr>
        <w:t>peldbaseina izmantošanu vienu reizi vienam cilvēkam</w:t>
      </w:r>
      <w:r w:rsidRPr="00E45400">
        <w:rPr>
          <w:sz w:val="26"/>
          <w:szCs w:val="26"/>
          <w:lang w:val="lv-LV"/>
        </w:rPr>
        <w:t xml:space="preserve"> ir EUR </w:t>
      </w:r>
      <w:r w:rsidR="00783232" w:rsidRPr="00E45400">
        <w:rPr>
          <w:sz w:val="26"/>
          <w:szCs w:val="26"/>
          <w:lang w:val="lv-LV"/>
        </w:rPr>
        <w:t>4,00</w:t>
      </w:r>
      <w:r w:rsidRPr="00E45400">
        <w:rPr>
          <w:sz w:val="26"/>
          <w:szCs w:val="26"/>
          <w:lang w:val="lv-LV"/>
        </w:rPr>
        <w:t xml:space="preserve"> (</w:t>
      </w:r>
      <w:r w:rsidR="00783232" w:rsidRPr="00E45400">
        <w:rPr>
          <w:sz w:val="26"/>
          <w:szCs w:val="26"/>
          <w:lang w:val="lv-LV"/>
        </w:rPr>
        <w:t>četri</w:t>
      </w:r>
      <w:r w:rsidR="009700B1" w:rsidRPr="00E45400">
        <w:rPr>
          <w:sz w:val="26"/>
          <w:szCs w:val="26"/>
          <w:lang w:val="lv-LV"/>
        </w:rPr>
        <w:t xml:space="preserve"> </w:t>
      </w:r>
      <w:r w:rsidR="00732347" w:rsidRPr="00F561BE">
        <w:rPr>
          <w:i/>
          <w:sz w:val="26"/>
          <w:szCs w:val="26"/>
          <w:lang w:val="lv-LV"/>
        </w:rPr>
        <w:t>e</w:t>
      </w:r>
      <w:r w:rsidR="003E5FD8" w:rsidRPr="00F561BE">
        <w:rPr>
          <w:i/>
          <w:sz w:val="26"/>
          <w:szCs w:val="26"/>
          <w:lang w:val="lv-LV"/>
        </w:rPr>
        <w:t>i</w:t>
      </w:r>
      <w:r w:rsidRPr="00F561BE">
        <w:rPr>
          <w:i/>
          <w:sz w:val="26"/>
          <w:szCs w:val="26"/>
          <w:lang w:val="lv-LV"/>
        </w:rPr>
        <w:t>ro</w:t>
      </w:r>
      <w:r w:rsidRPr="00E45400">
        <w:rPr>
          <w:sz w:val="26"/>
          <w:szCs w:val="26"/>
          <w:lang w:val="lv-LV"/>
        </w:rPr>
        <w:t xml:space="preserve">, </w:t>
      </w:r>
      <w:r w:rsidR="00783232" w:rsidRPr="00E45400">
        <w:rPr>
          <w:sz w:val="26"/>
          <w:szCs w:val="26"/>
          <w:lang w:val="lv-LV"/>
        </w:rPr>
        <w:t>0</w:t>
      </w:r>
      <w:r w:rsidRPr="00E45400">
        <w:rPr>
          <w:sz w:val="26"/>
          <w:szCs w:val="26"/>
          <w:lang w:val="lv-LV"/>
        </w:rPr>
        <w:t xml:space="preserve"> centi)</w:t>
      </w:r>
      <w:r w:rsidR="00AD1AF9" w:rsidRPr="00E45400">
        <w:rPr>
          <w:sz w:val="26"/>
          <w:szCs w:val="26"/>
          <w:lang w:val="lv-LV"/>
        </w:rPr>
        <w:t>, neieskaitot pievienotās vērtības nodokli (turpmāk – PVN)</w:t>
      </w:r>
      <w:r w:rsidRPr="00E45400">
        <w:rPr>
          <w:sz w:val="26"/>
          <w:szCs w:val="26"/>
          <w:lang w:val="lv-LV"/>
        </w:rPr>
        <w:t xml:space="preserve">. </w:t>
      </w:r>
    </w:p>
    <w:p w:rsidR="00F872DA" w:rsidRPr="00E45400" w:rsidRDefault="00F872DA" w:rsidP="002205A0">
      <w:pPr>
        <w:pStyle w:val="Sarakstarindkopa"/>
        <w:numPr>
          <w:ilvl w:val="1"/>
          <w:numId w:val="9"/>
        </w:numPr>
        <w:ind w:left="0" w:firstLine="0"/>
        <w:jc w:val="both"/>
        <w:rPr>
          <w:sz w:val="26"/>
          <w:szCs w:val="26"/>
          <w:lang w:val="lv-LV"/>
        </w:rPr>
      </w:pPr>
      <w:r w:rsidRPr="00E45400">
        <w:rPr>
          <w:sz w:val="26"/>
          <w:szCs w:val="26"/>
          <w:lang w:val="lv-LV"/>
        </w:rPr>
        <w:t xml:space="preserve">Līguma summa ir EUR </w:t>
      </w:r>
      <w:r w:rsidR="00E56582" w:rsidRPr="00E45400">
        <w:rPr>
          <w:sz w:val="26"/>
          <w:szCs w:val="26"/>
          <w:lang w:val="lv-LV"/>
        </w:rPr>
        <w:t>6</w:t>
      </w:r>
      <w:r w:rsidR="00E45400">
        <w:rPr>
          <w:sz w:val="26"/>
          <w:szCs w:val="26"/>
          <w:lang w:val="lv-LV"/>
        </w:rPr>
        <w:t xml:space="preserve"> </w:t>
      </w:r>
      <w:r w:rsidR="00E45400" w:rsidRPr="00E45400">
        <w:rPr>
          <w:sz w:val="26"/>
          <w:szCs w:val="26"/>
          <w:lang w:val="lv-LV"/>
        </w:rPr>
        <w:t>50</w:t>
      </w:r>
      <w:r w:rsidR="00AE0D6C" w:rsidRPr="00E45400">
        <w:rPr>
          <w:sz w:val="26"/>
          <w:szCs w:val="26"/>
          <w:lang w:val="lv-LV"/>
        </w:rPr>
        <w:t>0,00 (</w:t>
      </w:r>
      <w:r w:rsidR="00E56582" w:rsidRPr="00E45400">
        <w:rPr>
          <w:sz w:val="26"/>
          <w:szCs w:val="26"/>
          <w:lang w:val="lv-LV"/>
        </w:rPr>
        <w:t>seši</w:t>
      </w:r>
      <w:r w:rsidR="00AE0D6C" w:rsidRPr="00E45400">
        <w:rPr>
          <w:sz w:val="26"/>
          <w:szCs w:val="26"/>
          <w:lang w:val="lv-LV"/>
        </w:rPr>
        <w:t xml:space="preserve"> tūkstoši </w:t>
      </w:r>
      <w:r w:rsidR="00E45400" w:rsidRPr="00E45400">
        <w:rPr>
          <w:sz w:val="26"/>
          <w:szCs w:val="26"/>
          <w:lang w:val="lv-LV"/>
        </w:rPr>
        <w:t>pieci</w:t>
      </w:r>
      <w:r w:rsidR="00AE0D6C" w:rsidRPr="00E45400">
        <w:rPr>
          <w:sz w:val="26"/>
          <w:szCs w:val="26"/>
          <w:lang w:val="lv-LV"/>
        </w:rPr>
        <w:t xml:space="preserve"> simti eiro, 0 centi)</w:t>
      </w:r>
      <w:r w:rsidR="00AD1AF9" w:rsidRPr="00E45400">
        <w:rPr>
          <w:sz w:val="26"/>
          <w:szCs w:val="26"/>
          <w:lang w:val="lv-LV"/>
        </w:rPr>
        <w:t>, neieskaitot PVN</w:t>
      </w:r>
      <w:r w:rsidRPr="00E45400">
        <w:rPr>
          <w:sz w:val="26"/>
          <w:szCs w:val="26"/>
          <w:lang w:val="lv-LV"/>
        </w:rPr>
        <w:t xml:space="preserve">. 21% PVN Līguma summai ir EUR </w:t>
      </w:r>
      <w:r w:rsidR="00E45400" w:rsidRPr="00E45400">
        <w:rPr>
          <w:sz w:val="26"/>
          <w:szCs w:val="26"/>
          <w:lang w:val="lv-LV"/>
        </w:rPr>
        <w:t>1</w:t>
      </w:r>
      <w:r w:rsidR="00E45400">
        <w:rPr>
          <w:sz w:val="26"/>
          <w:szCs w:val="26"/>
          <w:lang w:val="lv-LV"/>
        </w:rPr>
        <w:t> </w:t>
      </w:r>
      <w:r w:rsidR="00E45400" w:rsidRPr="00E45400">
        <w:rPr>
          <w:sz w:val="26"/>
          <w:szCs w:val="26"/>
          <w:lang w:val="lv-LV"/>
        </w:rPr>
        <w:t>365</w:t>
      </w:r>
      <w:r w:rsidR="00E45400">
        <w:rPr>
          <w:sz w:val="26"/>
          <w:szCs w:val="26"/>
          <w:lang w:val="lv-LV"/>
        </w:rPr>
        <w:t>,</w:t>
      </w:r>
      <w:r w:rsidR="00E45400" w:rsidRPr="00E45400">
        <w:rPr>
          <w:sz w:val="26"/>
          <w:szCs w:val="26"/>
          <w:lang w:val="lv-LV"/>
        </w:rPr>
        <w:t xml:space="preserve">00 </w:t>
      </w:r>
      <w:r w:rsidRPr="00E45400">
        <w:rPr>
          <w:sz w:val="26"/>
          <w:szCs w:val="26"/>
          <w:lang w:val="lv-LV"/>
        </w:rPr>
        <w:t>(</w:t>
      </w:r>
      <w:r w:rsidR="00AE0D6C" w:rsidRPr="00E45400">
        <w:rPr>
          <w:sz w:val="26"/>
          <w:szCs w:val="26"/>
          <w:lang w:val="lv-LV"/>
        </w:rPr>
        <w:t xml:space="preserve">viens tūkstotis </w:t>
      </w:r>
      <w:r w:rsidR="00E56582" w:rsidRPr="00E45400">
        <w:rPr>
          <w:sz w:val="26"/>
          <w:szCs w:val="26"/>
          <w:lang w:val="lv-LV"/>
        </w:rPr>
        <w:t>trīs</w:t>
      </w:r>
      <w:r w:rsidR="00AE0D6C" w:rsidRPr="00E45400">
        <w:rPr>
          <w:sz w:val="26"/>
          <w:szCs w:val="26"/>
          <w:lang w:val="lv-LV"/>
        </w:rPr>
        <w:t xml:space="preserve"> simt</w:t>
      </w:r>
      <w:r w:rsidR="00E56582" w:rsidRPr="00E45400">
        <w:rPr>
          <w:sz w:val="26"/>
          <w:szCs w:val="26"/>
          <w:lang w:val="lv-LV"/>
        </w:rPr>
        <w:t>i</w:t>
      </w:r>
      <w:r w:rsidRPr="00E45400">
        <w:rPr>
          <w:sz w:val="26"/>
          <w:szCs w:val="26"/>
          <w:lang w:val="lv-LV"/>
        </w:rPr>
        <w:t xml:space="preserve"> </w:t>
      </w:r>
      <w:r w:rsidR="00E45400">
        <w:rPr>
          <w:sz w:val="26"/>
          <w:szCs w:val="26"/>
          <w:lang w:val="lv-LV"/>
        </w:rPr>
        <w:t>sešdesmit pieci</w:t>
      </w:r>
      <w:r w:rsidR="00E56582" w:rsidRPr="00E45400">
        <w:rPr>
          <w:sz w:val="26"/>
          <w:szCs w:val="26"/>
          <w:lang w:val="lv-LV"/>
        </w:rPr>
        <w:t xml:space="preserve"> </w:t>
      </w:r>
      <w:r w:rsidRPr="00F561BE">
        <w:rPr>
          <w:i/>
          <w:sz w:val="26"/>
          <w:szCs w:val="26"/>
          <w:lang w:val="lv-LV"/>
        </w:rPr>
        <w:t>e</w:t>
      </w:r>
      <w:r w:rsidR="00E45400" w:rsidRPr="00F561BE">
        <w:rPr>
          <w:i/>
          <w:sz w:val="26"/>
          <w:szCs w:val="26"/>
          <w:lang w:val="lv-LV"/>
        </w:rPr>
        <w:t>i</w:t>
      </w:r>
      <w:r w:rsidRPr="00F561BE">
        <w:rPr>
          <w:i/>
          <w:sz w:val="26"/>
          <w:szCs w:val="26"/>
          <w:lang w:val="lv-LV"/>
        </w:rPr>
        <w:t>ro</w:t>
      </w:r>
      <w:r w:rsidRPr="00E45400">
        <w:rPr>
          <w:sz w:val="26"/>
          <w:szCs w:val="26"/>
          <w:lang w:val="lv-LV"/>
        </w:rPr>
        <w:t xml:space="preserve">, </w:t>
      </w:r>
      <w:r w:rsidR="00AE0D6C" w:rsidRPr="00E45400">
        <w:rPr>
          <w:sz w:val="26"/>
          <w:szCs w:val="26"/>
          <w:lang w:val="lv-LV"/>
        </w:rPr>
        <w:t>0</w:t>
      </w:r>
      <w:r w:rsidRPr="00E45400">
        <w:rPr>
          <w:sz w:val="26"/>
          <w:szCs w:val="26"/>
          <w:lang w:val="lv-LV"/>
        </w:rPr>
        <w:t xml:space="preserve"> centi). </w:t>
      </w:r>
      <w:r w:rsidRPr="00E45400">
        <w:rPr>
          <w:b/>
          <w:sz w:val="26"/>
          <w:szCs w:val="26"/>
          <w:lang w:val="lv-LV"/>
        </w:rPr>
        <w:t>Kopējā Līguma summa</w:t>
      </w:r>
      <w:r w:rsidR="00E45400">
        <w:rPr>
          <w:b/>
          <w:sz w:val="26"/>
          <w:szCs w:val="26"/>
          <w:lang w:val="lv-LV"/>
        </w:rPr>
        <w:t xml:space="preserve"> ar PVN</w:t>
      </w:r>
      <w:r w:rsidRPr="00E45400">
        <w:rPr>
          <w:b/>
          <w:sz w:val="26"/>
          <w:szCs w:val="26"/>
          <w:lang w:val="lv-LV"/>
        </w:rPr>
        <w:t xml:space="preserve"> ir EUR </w:t>
      </w:r>
      <w:r w:rsidR="00E45400" w:rsidRPr="00E45400">
        <w:rPr>
          <w:b/>
          <w:sz w:val="26"/>
          <w:szCs w:val="26"/>
          <w:lang w:val="lv-LV"/>
        </w:rPr>
        <w:t>7</w:t>
      </w:r>
      <w:r w:rsidR="00E45400">
        <w:rPr>
          <w:b/>
          <w:sz w:val="26"/>
          <w:szCs w:val="26"/>
          <w:lang w:val="lv-LV"/>
        </w:rPr>
        <w:t> </w:t>
      </w:r>
      <w:r w:rsidR="00E45400" w:rsidRPr="00E45400">
        <w:rPr>
          <w:b/>
          <w:sz w:val="26"/>
          <w:szCs w:val="26"/>
          <w:lang w:val="lv-LV"/>
        </w:rPr>
        <w:t>865</w:t>
      </w:r>
      <w:r w:rsidR="00E45400">
        <w:rPr>
          <w:b/>
          <w:sz w:val="26"/>
          <w:szCs w:val="26"/>
          <w:lang w:val="lv-LV"/>
        </w:rPr>
        <w:t>,</w:t>
      </w:r>
      <w:r w:rsidR="00E45400" w:rsidRPr="00E45400">
        <w:rPr>
          <w:b/>
          <w:sz w:val="26"/>
          <w:szCs w:val="26"/>
          <w:lang w:val="lv-LV"/>
        </w:rPr>
        <w:t>00</w:t>
      </w:r>
      <w:r w:rsidRPr="00E45400">
        <w:rPr>
          <w:b/>
          <w:sz w:val="26"/>
          <w:szCs w:val="26"/>
          <w:lang w:val="lv-LV"/>
        </w:rPr>
        <w:t xml:space="preserve"> (</w:t>
      </w:r>
      <w:r w:rsidR="00E56582" w:rsidRPr="00E45400">
        <w:rPr>
          <w:b/>
          <w:sz w:val="26"/>
          <w:szCs w:val="26"/>
          <w:lang w:val="lv-LV"/>
        </w:rPr>
        <w:t xml:space="preserve">septiņi tūkstoši </w:t>
      </w:r>
      <w:r w:rsidR="00E45400">
        <w:rPr>
          <w:b/>
          <w:sz w:val="26"/>
          <w:szCs w:val="26"/>
          <w:lang w:val="lv-LV"/>
        </w:rPr>
        <w:t>astoņi</w:t>
      </w:r>
      <w:r w:rsidR="00E56582" w:rsidRPr="00E45400">
        <w:rPr>
          <w:b/>
          <w:sz w:val="26"/>
          <w:szCs w:val="26"/>
          <w:lang w:val="lv-LV"/>
        </w:rPr>
        <w:t xml:space="preserve"> simti </w:t>
      </w:r>
      <w:r w:rsidR="00E45400">
        <w:rPr>
          <w:b/>
          <w:sz w:val="26"/>
          <w:szCs w:val="26"/>
          <w:lang w:val="lv-LV"/>
        </w:rPr>
        <w:t>sešdesmit pieci</w:t>
      </w:r>
      <w:r w:rsidR="00E56582" w:rsidRPr="00E45400">
        <w:rPr>
          <w:b/>
          <w:sz w:val="26"/>
          <w:szCs w:val="26"/>
          <w:lang w:val="lv-LV"/>
        </w:rPr>
        <w:t xml:space="preserve"> </w:t>
      </w:r>
      <w:r w:rsidR="00E56582" w:rsidRPr="00F561BE">
        <w:rPr>
          <w:b/>
          <w:i/>
          <w:sz w:val="26"/>
          <w:szCs w:val="26"/>
          <w:lang w:val="lv-LV"/>
        </w:rPr>
        <w:t>e</w:t>
      </w:r>
      <w:r w:rsidR="00E45400" w:rsidRPr="00F561BE">
        <w:rPr>
          <w:b/>
          <w:i/>
          <w:sz w:val="26"/>
          <w:szCs w:val="26"/>
          <w:lang w:val="lv-LV"/>
        </w:rPr>
        <w:t>i</w:t>
      </w:r>
      <w:r w:rsidR="00E56582" w:rsidRPr="00F561BE">
        <w:rPr>
          <w:b/>
          <w:i/>
          <w:sz w:val="26"/>
          <w:szCs w:val="26"/>
          <w:lang w:val="lv-LV"/>
        </w:rPr>
        <w:t>ro</w:t>
      </w:r>
      <w:r w:rsidRPr="00E45400">
        <w:rPr>
          <w:b/>
          <w:sz w:val="26"/>
          <w:szCs w:val="26"/>
          <w:lang w:val="lv-LV"/>
        </w:rPr>
        <w:t xml:space="preserve">, </w:t>
      </w:r>
      <w:r w:rsidR="00AE0D6C" w:rsidRPr="00E45400">
        <w:rPr>
          <w:b/>
          <w:sz w:val="26"/>
          <w:szCs w:val="26"/>
          <w:lang w:val="lv-LV"/>
        </w:rPr>
        <w:t>0</w:t>
      </w:r>
      <w:r w:rsidRPr="00E45400">
        <w:rPr>
          <w:b/>
          <w:sz w:val="26"/>
          <w:szCs w:val="26"/>
          <w:lang w:val="lv-LV"/>
        </w:rPr>
        <w:t xml:space="preserve"> centi)</w:t>
      </w:r>
      <w:r w:rsidRPr="00E45400">
        <w:rPr>
          <w:sz w:val="26"/>
          <w:szCs w:val="26"/>
          <w:lang w:val="lv-LV"/>
        </w:rPr>
        <w:t>.</w:t>
      </w:r>
    </w:p>
    <w:p w:rsidR="00F872DA" w:rsidRPr="00AE0D6C" w:rsidRDefault="00F872DA" w:rsidP="00947A9A">
      <w:pPr>
        <w:pStyle w:val="Sarakstarindkopa"/>
        <w:numPr>
          <w:ilvl w:val="1"/>
          <w:numId w:val="9"/>
        </w:numPr>
        <w:ind w:left="0" w:firstLine="0"/>
        <w:jc w:val="both"/>
        <w:rPr>
          <w:sz w:val="26"/>
          <w:szCs w:val="26"/>
          <w:lang w:val="lv-LV"/>
        </w:rPr>
      </w:pPr>
      <w:r w:rsidRPr="00AE0D6C">
        <w:rPr>
          <w:sz w:val="26"/>
          <w:szCs w:val="26"/>
          <w:lang w:val="lv-LV"/>
        </w:rPr>
        <w:t xml:space="preserve">Pakalpojuma </w:t>
      </w:r>
      <w:r w:rsidR="00AD1AF9" w:rsidRPr="00AE0D6C">
        <w:rPr>
          <w:sz w:val="26"/>
          <w:szCs w:val="26"/>
          <w:lang w:val="lv-LV"/>
        </w:rPr>
        <w:t>maksa</w:t>
      </w:r>
      <w:r w:rsidRPr="00AE0D6C">
        <w:rPr>
          <w:sz w:val="26"/>
          <w:szCs w:val="26"/>
          <w:lang w:val="lv-LV"/>
        </w:rPr>
        <w:t xml:space="preserve"> Līguma darbības laikā nevar tikt paaugstināta.</w:t>
      </w:r>
    </w:p>
    <w:p w:rsidR="00F872DA" w:rsidRPr="00AE0D6C" w:rsidRDefault="00F872DA" w:rsidP="00947A9A">
      <w:pPr>
        <w:pStyle w:val="Sarakstarindkopa"/>
        <w:numPr>
          <w:ilvl w:val="1"/>
          <w:numId w:val="9"/>
        </w:numPr>
        <w:ind w:left="0" w:firstLine="0"/>
        <w:jc w:val="both"/>
        <w:rPr>
          <w:sz w:val="26"/>
          <w:szCs w:val="26"/>
          <w:lang w:val="lv-LV"/>
        </w:rPr>
      </w:pPr>
      <w:r w:rsidRPr="00AE0D6C">
        <w:rPr>
          <w:sz w:val="26"/>
          <w:szCs w:val="26"/>
          <w:lang w:val="lv-LV"/>
        </w:rPr>
        <w:t xml:space="preserve">Pakalpojuma </w:t>
      </w:r>
      <w:r w:rsidR="00AD1AF9" w:rsidRPr="00AE0D6C">
        <w:rPr>
          <w:sz w:val="26"/>
          <w:szCs w:val="26"/>
          <w:lang w:val="lv-LV"/>
        </w:rPr>
        <w:t>maksa</w:t>
      </w:r>
      <w:r w:rsidR="00EC6C1A">
        <w:rPr>
          <w:sz w:val="26"/>
          <w:szCs w:val="26"/>
          <w:lang w:val="lv-LV"/>
        </w:rPr>
        <w:t>s</w:t>
      </w:r>
      <w:r w:rsidRPr="00AE0D6C">
        <w:rPr>
          <w:sz w:val="26"/>
          <w:szCs w:val="26"/>
          <w:lang w:val="lv-LV"/>
        </w:rPr>
        <w:t xml:space="preserve"> paaugstināšanas nepieciešamība var būt par iemeslu Līguma izbeigšanai.</w:t>
      </w:r>
    </w:p>
    <w:p w:rsidR="00F872DA" w:rsidRPr="00AE0D6C" w:rsidRDefault="00F872DA" w:rsidP="00947A9A">
      <w:pPr>
        <w:pStyle w:val="Sarakstarindkopa"/>
        <w:numPr>
          <w:ilvl w:val="1"/>
          <w:numId w:val="9"/>
        </w:numPr>
        <w:ind w:left="0" w:firstLine="0"/>
        <w:jc w:val="both"/>
        <w:rPr>
          <w:sz w:val="26"/>
          <w:szCs w:val="26"/>
          <w:lang w:val="lv-LV"/>
        </w:rPr>
      </w:pPr>
      <w:r w:rsidRPr="00AE0D6C">
        <w:rPr>
          <w:sz w:val="26"/>
          <w:szCs w:val="26"/>
          <w:lang w:val="lv-LV"/>
        </w:rPr>
        <w:t>Līguma summā ir iekļauti visi izdevumi, kas Izpildītājam varētu rasties saistībā ar Pakalpojuma sniegšanu.</w:t>
      </w:r>
    </w:p>
    <w:p w:rsidR="00467CB0" w:rsidRPr="00AE0D6C" w:rsidRDefault="00467CB0" w:rsidP="00947A9A">
      <w:pPr>
        <w:jc w:val="center"/>
        <w:rPr>
          <w:color w:val="FF0000"/>
          <w:sz w:val="26"/>
          <w:szCs w:val="26"/>
          <w:lang w:val="lv-LV"/>
        </w:rPr>
      </w:pPr>
    </w:p>
    <w:p w:rsidR="00467CB0" w:rsidRDefault="00467CB0" w:rsidP="00947A9A">
      <w:pPr>
        <w:numPr>
          <w:ilvl w:val="0"/>
          <w:numId w:val="1"/>
        </w:numPr>
        <w:tabs>
          <w:tab w:val="clear" w:pos="720"/>
        </w:tabs>
        <w:ind w:left="284" w:hanging="284"/>
        <w:jc w:val="center"/>
        <w:rPr>
          <w:b/>
          <w:sz w:val="26"/>
          <w:szCs w:val="26"/>
          <w:lang w:val="lv-LV"/>
        </w:rPr>
      </w:pPr>
      <w:r w:rsidRPr="00AE0D6C">
        <w:rPr>
          <w:b/>
          <w:sz w:val="26"/>
          <w:szCs w:val="26"/>
          <w:lang w:val="lv-LV"/>
        </w:rPr>
        <w:t>Pušu pienākumi</w:t>
      </w:r>
      <w:r w:rsidR="00030282" w:rsidRPr="00AE0D6C">
        <w:rPr>
          <w:b/>
          <w:sz w:val="26"/>
          <w:szCs w:val="26"/>
          <w:lang w:val="lv-LV"/>
        </w:rPr>
        <w:t xml:space="preserve"> un tiesības</w:t>
      </w:r>
    </w:p>
    <w:p w:rsidR="00947A9A" w:rsidRPr="00AE0D6C" w:rsidRDefault="00947A9A" w:rsidP="00947A9A">
      <w:pPr>
        <w:ind w:left="284"/>
        <w:jc w:val="center"/>
        <w:rPr>
          <w:b/>
          <w:sz w:val="26"/>
          <w:szCs w:val="26"/>
          <w:lang w:val="lv-LV"/>
        </w:rPr>
      </w:pPr>
    </w:p>
    <w:p w:rsidR="00F872DA" w:rsidRPr="00AE0D6C" w:rsidRDefault="00F872DA" w:rsidP="00947A9A">
      <w:pPr>
        <w:pStyle w:val="Sarakstarindkopa"/>
        <w:numPr>
          <w:ilvl w:val="1"/>
          <w:numId w:val="10"/>
        </w:numPr>
        <w:jc w:val="both"/>
        <w:rPr>
          <w:b/>
          <w:sz w:val="26"/>
          <w:szCs w:val="26"/>
          <w:lang w:val="lv-LV"/>
        </w:rPr>
      </w:pPr>
      <w:r w:rsidRPr="00AE0D6C">
        <w:rPr>
          <w:b/>
          <w:sz w:val="26"/>
          <w:szCs w:val="26"/>
          <w:lang w:val="lv-LV"/>
        </w:rPr>
        <w:t>Izpildītājam ir pienākums:</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 xml:space="preserve">garantēt Pasūtītāja darbiniekiem iespēju, saņemt Pakalpojumu saskaņā ar Līguma un Līguma 1.pielikuma </w:t>
      </w:r>
      <w:r w:rsidR="003E5FD8">
        <w:rPr>
          <w:sz w:val="26"/>
          <w:szCs w:val="26"/>
          <w:lang w:val="lv-LV"/>
        </w:rPr>
        <w:t>“</w:t>
      </w:r>
      <w:r w:rsidRPr="00AE0D6C">
        <w:rPr>
          <w:sz w:val="26"/>
          <w:szCs w:val="26"/>
          <w:lang w:val="lv-LV"/>
        </w:rPr>
        <w:t>Tehniskā specifikācija</w:t>
      </w:r>
      <w:r w:rsidR="003E5FD8">
        <w:rPr>
          <w:sz w:val="26"/>
          <w:szCs w:val="26"/>
          <w:lang w:val="lv-LV"/>
        </w:rPr>
        <w:t>-f</w:t>
      </w:r>
      <w:r w:rsidRPr="00AE0D6C">
        <w:rPr>
          <w:sz w:val="26"/>
          <w:szCs w:val="26"/>
          <w:lang w:val="lv-LV"/>
        </w:rPr>
        <w:t>inanšu piedāvājums” noteikumiem;</w:t>
      </w:r>
    </w:p>
    <w:p w:rsidR="00F872DA" w:rsidRDefault="00F872DA" w:rsidP="00947A9A">
      <w:pPr>
        <w:pStyle w:val="Sarakstarindkopa"/>
        <w:numPr>
          <w:ilvl w:val="2"/>
          <w:numId w:val="10"/>
        </w:numPr>
        <w:ind w:left="0" w:firstLine="0"/>
        <w:jc w:val="both"/>
        <w:rPr>
          <w:sz w:val="26"/>
          <w:szCs w:val="26"/>
          <w:lang w:val="lv-LV"/>
        </w:rPr>
      </w:pPr>
      <w:r w:rsidRPr="00AE0D6C">
        <w:rPr>
          <w:sz w:val="26"/>
          <w:szCs w:val="26"/>
          <w:lang w:val="lv-LV"/>
        </w:rPr>
        <w:t>Līguma darbības laikā ievērot un nepaaugstināt 2.1.apakšp</w:t>
      </w:r>
      <w:r w:rsidR="00AE0D6C">
        <w:rPr>
          <w:sz w:val="26"/>
          <w:szCs w:val="26"/>
          <w:lang w:val="lv-LV"/>
        </w:rPr>
        <w:t>unktā noteikto Pakalpojuma cenu;</w:t>
      </w:r>
    </w:p>
    <w:p w:rsidR="00AE0D6C" w:rsidRPr="00AE0D6C" w:rsidRDefault="00AE0D6C" w:rsidP="00947A9A">
      <w:pPr>
        <w:pStyle w:val="Sarakstarindkopa"/>
        <w:numPr>
          <w:ilvl w:val="2"/>
          <w:numId w:val="10"/>
        </w:numPr>
        <w:ind w:left="0" w:firstLine="0"/>
        <w:jc w:val="both"/>
        <w:rPr>
          <w:sz w:val="26"/>
          <w:szCs w:val="26"/>
          <w:lang w:val="lv-LV"/>
        </w:rPr>
      </w:pPr>
      <w:r w:rsidRPr="00E07E34">
        <w:rPr>
          <w:sz w:val="25"/>
          <w:szCs w:val="25"/>
          <w:lang w:val="lv-LV"/>
        </w:rPr>
        <w:t xml:space="preserve">savlaicīgi iepazīstināt Pasūtītāju ar visām izmaiņām peldbaseina darba laikā, publicējot attiecīgo informāciju mājas lapā </w:t>
      </w:r>
      <w:hyperlink r:id="rId8" w:history="1">
        <w:r w:rsidR="00093956" w:rsidRPr="00506BA3">
          <w:rPr>
            <w:rStyle w:val="Hipersaite"/>
            <w:sz w:val="25"/>
            <w:szCs w:val="25"/>
            <w:lang w:val="lv-LV"/>
          </w:rPr>
          <w:t>www.keizarmezs.lv</w:t>
        </w:r>
      </w:hyperlink>
      <w:r>
        <w:rPr>
          <w:sz w:val="25"/>
          <w:szCs w:val="25"/>
          <w:lang w:val="lv-LV"/>
        </w:rPr>
        <w:t>;</w:t>
      </w:r>
    </w:p>
    <w:p w:rsidR="00AE0D6C" w:rsidRPr="00AE0D6C" w:rsidRDefault="00AE0D6C" w:rsidP="00947A9A">
      <w:pPr>
        <w:pStyle w:val="Sarakstarindkopa"/>
        <w:numPr>
          <w:ilvl w:val="2"/>
          <w:numId w:val="10"/>
        </w:numPr>
        <w:ind w:left="0" w:firstLine="0"/>
        <w:jc w:val="both"/>
        <w:rPr>
          <w:sz w:val="26"/>
          <w:szCs w:val="26"/>
          <w:lang w:val="lv-LV"/>
        </w:rPr>
      </w:pPr>
      <w:r w:rsidRPr="00E07E34">
        <w:rPr>
          <w:sz w:val="25"/>
          <w:szCs w:val="25"/>
          <w:lang w:val="lv-LV"/>
        </w:rPr>
        <w:lastRenderedPageBreak/>
        <w:t>uzkrāt un automātiski apstrādāt informāciju par Pasūtītāja saņemtajiem Pakalpojumiem uzskaites, dokumentēšanas un norēķinu vajadzībām (Izpildītājs veido apmeklējumu uzskaites sarakstus, kuros norādīta šāda informācija par Pasūtītāja darbiniekiem, kuri saņēmuši pakalpojumus: apmeklējuma datums, ierašanās laiks, vārds, uzvārds, Pasūtītāja darbinieka apliecības numurs, Pasūtītāja darbinieka paraksts. Apmeklējumu uzskaites sarakstu aizpilda Izpildītāja norīkots darbinieks, apmeklējuma uzskaites sarakstā obligāti ir jābūt aizpildītai visai pieprasītajai informācijai skaidrā, saprotamā rokrakstā (svītrojumiem un labojumiem ir jābūt atrunātiem);</w:t>
      </w:r>
    </w:p>
    <w:p w:rsidR="00AE0D6C" w:rsidRPr="00AE0D6C" w:rsidRDefault="00AE0D6C" w:rsidP="00947A9A">
      <w:pPr>
        <w:pStyle w:val="Sarakstarindkopa"/>
        <w:numPr>
          <w:ilvl w:val="2"/>
          <w:numId w:val="10"/>
        </w:numPr>
        <w:ind w:left="0" w:firstLine="0"/>
        <w:jc w:val="both"/>
        <w:rPr>
          <w:sz w:val="26"/>
          <w:szCs w:val="26"/>
          <w:lang w:val="lv-LV"/>
        </w:rPr>
      </w:pPr>
      <w:r w:rsidRPr="00E07E34">
        <w:rPr>
          <w:sz w:val="25"/>
          <w:szCs w:val="25"/>
          <w:lang w:val="lv-LV"/>
        </w:rPr>
        <w:t>līdz nākamā mēneša (mēneša, kas seko norēķinu mēnesim) 10.datumam iesniegt Pasūtītājam peldbaseina apmeklējumu uzskaites saraksta kopiju un rēķinu, kurā iekļauta  sniegto Pakalpojumu uzskaite ar Pakalpojumu saņemšanas reizēm iepriekšējā mēnesī</w:t>
      </w:r>
      <w:r>
        <w:rPr>
          <w:sz w:val="25"/>
          <w:szCs w:val="25"/>
          <w:lang w:val="lv-LV"/>
        </w:rPr>
        <w:t>;</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neveikt darbības, kas tieši vai netieši var radīt zaudējumus, ierobežot tiesības vai k</w:t>
      </w:r>
      <w:r w:rsidR="00AE0D6C">
        <w:rPr>
          <w:sz w:val="26"/>
          <w:szCs w:val="26"/>
          <w:lang w:val="lv-LV"/>
        </w:rPr>
        <w:t>ā citādi var kaitēt Pasūtītājam;</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 xml:space="preserve">uzturēt </w:t>
      </w:r>
      <w:r w:rsidR="00AE0D6C">
        <w:rPr>
          <w:sz w:val="26"/>
          <w:szCs w:val="26"/>
          <w:lang w:val="lv-LV"/>
        </w:rPr>
        <w:t>peldbaseina</w:t>
      </w:r>
      <w:r w:rsidRPr="00AE0D6C">
        <w:rPr>
          <w:sz w:val="26"/>
          <w:szCs w:val="26"/>
          <w:lang w:val="lv-LV"/>
        </w:rPr>
        <w:t xml:space="preserve"> un </w:t>
      </w:r>
      <w:r w:rsidR="00AE0D6C">
        <w:rPr>
          <w:sz w:val="26"/>
          <w:szCs w:val="26"/>
          <w:lang w:val="lv-LV"/>
        </w:rPr>
        <w:t xml:space="preserve">tā </w:t>
      </w:r>
      <w:r w:rsidRPr="00AE0D6C">
        <w:rPr>
          <w:sz w:val="26"/>
          <w:szCs w:val="26"/>
          <w:lang w:val="lv-LV"/>
        </w:rPr>
        <w:t>palīgtelp</w:t>
      </w:r>
      <w:r w:rsidR="00AE0D6C">
        <w:rPr>
          <w:sz w:val="26"/>
          <w:szCs w:val="26"/>
          <w:lang w:val="lv-LV"/>
        </w:rPr>
        <w:t>as tehniskā un sanitārā kārtībā;</w:t>
      </w:r>
    </w:p>
    <w:p w:rsidR="00F872DA" w:rsidRDefault="00AE0D6C" w:rsidP="00947A9A">
      <w:pPr>
        <w:pStyle w:val="Sarakstarindkopa"/>
        <w:numPr>
          <w:ilvl w:val="2"/>
          <w:numId w:val="10"/>
        </w:numPr>
        <w:ind w:left="0" w:firstLine="0"/>
        <w:jc w:val="both"/>
        <w:rPr>
          <w:sz w:val="26"/>
          <w:szCs w:val="26"/>
          <w:lang w:val="lv-LV"/>
        </w:rPr>
      </w:pPr>
      <w:r w:rsidRPr="00E07E34">
        <w:rPr>
          <w:sz w:val="25"/>
          <w:szCs w:val="25"/>
          <w:lang w:val="lv-LV"/>
        </w:rPr>
        <w:t>maksimāli īsos termiņos novērst peldbaseina bojājumus un avārijas sekas</w:t>
      </w:r>
      <w:r w:rsidR="00F872DA" w:rsidRPr="00AE0D6C">
        <w:rPr>
          <w:sz w:val="26"/>
          <w:szCs w:val="26"/>
          <w:lang w:val="lv-LV"/>
        </w:rPr>
        <w:t>, kā arī informēt Pasūtītāja Līguma 9.nodaļā norādīto kontaktpersonu par paredzēto laiku (konkrētu vai provizorisku) avārijas seku likvidēšanai.</w:t>
      </w:r>
    </w:p>
    <w:p w:rsidR="00AE0D6C" w:rsidRPr="00AE0D6C" w:rsidRDefault="00AE0D6C" w:rsidP="00947A9A">
      <w:pPr>
        <w:pStyle w:val="Sarakstarindkopa"/>
        <w:ind w:left="0"/>
        <w:jc w:val="both"/>
        <w:rPr>
          <w:sz w:val="26"/>
          <w:szCs w:val="26"/>
          <w:lang w:val="lv-LV"/>
        </w:rPr>
      </w:pPr>
    </w:p>
    <w:p w:rsidR="00F872DA" w:rsidRPr="00AE0D6C" w:rsidRDefault="00F872DA" w:rsidP="00947A9A">
      <w:pPr>
        <w:pStyle w:val="Sarakstarindkopa"/>
        <w:numPr>
          <w:ilvl w:val="1"/>
          <w:numId w:val="10"/>
        </w:numPr>
        <w:ind w:left="0" w:firstLine="0"/>
        <w:jc w:val="both"/>
        <w:rPr>
          <w:b/>
          <w:sz w:val="26"/>
          <w:szCs w:val="26"/>
          <w:lang w:val="lv-LV"/>
        </w:rPr>
      </w:pPr>
      <w:r w:rsidRPr="00AE0D6C">
        <w:rPr>
          <w:b/>
          <w:sz w:val="26"/>
          <w:szCs w:val="26"/>
          <w:lang w:val="lv-LV"/>
        </w:rPr>
        <w:t>Izpildītājam ir tiesības:</w:t>
      </w:r>
    </w:p>
    <w:p w:rsid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pieprasīt un saņemt no Pasūtītāja Līgumā noteiktajā kārtībā samaksu par pie</w:t>
      </w:r>
      <w:r w:rsidR="00AE0D6C">
        <w:rPr>
          <w:sz w:val="26"/>
          <w:szCs w:val="26"/>
          <w:lang w:val="lv-LV"/>
        </w:rPr>
        <w:t>nācīgi sniegtiem Pakalpojumiem;</w:t>
      </w:r>
    </w:p>
    <w:p w:rsidR="00AE0D6C" w:rsidRDefault="00AE0D6C" w:rsidP="00947A9A">
      <w:pPr>
        <w:pStyle w:val="Sarakstarindkopa"/>
        <w:numPr>
          <w:ilvl w:val="2"/>
          <w:numId w:val="10"/>
        </w:numPr>
        <w:ind w:left="0" w:firstLine="0"/>
        <w:jc w:val="both"/>
        <w:rPr>
          <w:sz w:val="26"/>
          <w:szCs w:val="26"/>
          <w:lang w:val="lv-LV"/>
        </w:rPr>
      </w:pPr>
      <w:r w:rsidRPr="00AE0D6C">
        <w:rPr>
          <w:sz w:val="25"/>
          <w:szCs w:val="25"/>
          <w:lang w:val="lv-LV"/>
        </w:rPr>
        <w:t>atteikt sniegt Pakalpojumu personām, kuras nevar uzrādīt Rīgas pašvaldības policijas darbinieka apliecību.</w:t>
      </w:r>
    </w:p>
    <w:p w:rsidR="00AE0D6C" w:rsidRPr="00AE0D6C" w:rsidRDefault="00AE0D6C" w:rsidP="00947A9A">
      <w:pPr>
        <w:pStyle w:val="Sarakstarindkopa"/>
        <w:numPr>
          <w:ilvl w:val="2"/>
          <w:numId w:val="10"/>
        </w:numPr>
        <w:ind w:left="0" w:firstLine="0"/>
        <w:jc w:val="both"/>
        <w:rPr>
          <w:sz w:val="26"/>
          <w:szCs w:val="26"/>
          <w:lang w:val="lv-LV"/>
        </w:rPr>
      </w:pPr>
      <w:r w:rsidRPr="00AE0D6C">
        <w:rPr>
          <w:sz w:val="25"/>
          <w:szCs w:val="25"/>
          <w:lang w:val="lv-LV"/>
        </w:rPr>
        <w:t xml:space="preserve">vienpusēji noteikt un mainīt, iekšējās kārtības noteikumus un darba laikus, iepriekš publicējot par to informāciju mājas lapā </w:t>
      </w:r>
      <w:hyperlink r:id="rId9" w:history="1">
        <w:r w:rsidR="006D1433" w:rsidRPr="00506BA3">
          <w:rPr>
            <w:rStyle w:val="Hipersaite"/>
            <w:sz w:val="25"/>
            <w:szCs w:val="25"/>
            <w:lang w:val="lv-LV"/>
          </w:rPr>
          <w:t>www.keizarmezs.lv</w:t>
        </w:r>
      </w:hyperlink>
      <w:r>
        <w:rPr>
          <w:sz w:val="25"/>
          <w:szCs w:val="25"/>
          <w:lang w:val="lv-LV"/>
        </w:rPr>
        <w:t xml:space="preserve">; </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izbeigt Līguma darbību saskaņā ar Līguma nosacījumiem.</w:t>
      </w:r>
    </w:p>
    <w:p w:rsidR="00F872DA" w:rsidRPr="00AE0D6C" w:rsidRDefault="00F872DA" w:rsidP="00947A9A">
      <w:pPr>
        <w:tabs>
          <w:tab w:val="left" w:pos="0"/>
        </w:tabs>
        <w:jc w:val="both"/>
        <w:rPr>
          <w:b/>
          <w:sz w:val="26"/>
          <w:szCs w:val="26"/>
          <w:lang w:val="lv-LV"/>
        </w:rPr>
      </w:pPr>
    </w:p>
    <w:p w:rsidR="00F872DA" w:rsidRPr="00AE0D6C" w:rsidRDefault="00F872DA" w:rsidP="00947A9A">
      <w:pPr>
        <w:pStyle w:val="Sarakstarindkopa"/>
        <w:numPr>
          <w:ilvl w:val="1"/>
          <w:numId w:val="10"/>
        </w:numPr>
        <w:jc w:val="both"/>
        <w:rPr>
          <w:b/>
          <w:sz w:val="26"/>
          <w:szCs w:val="26"/>
          <w:lang w:val="lv-LV"/>
        </w:rPr>
      </w:pPr>
      <w:r w:rsidRPr="00AE0D6C">
        <w:rPr>
          <w:b/>
          <w:sz w:val="26"/>
          <w:szCs w:val="26"/>
          <w:lang w:val="lv-LV"/>
        </w:rPr>
        <w:t>Pasūtītājam ir pienākums:</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samaksāt Izpildītājam samaksu par sniegt</w:t>
      </w:r>
      <w:r w:rsidR="003E10BD">
        <w:rPr>
          <w:sz w:val="26"/>
          <w:szCs w:val="26"/>
          <w:lang w:val="lv-LV"/>
        </w:rPr>
        <w:t>ajie</w:t>
      </w:r>
      <w:r w:rsidRPr="00AE0D6C">
        <w:rPr>
          <w:sz w:val="26"/>
          <w:szCs w:val="26"/>
          <w:lang w:val="lv-LV"/>
        </w:rPr>
        <w:t>m Pakalpojumiem</w:t>
      </w:r>
      <w:r w:rsidR="00AE0D6C">
        <w:rPr>
          <w:sz w:val="26"/>
          <w:szCs w:val="26"/>
          <w:lang w:val="lv-LV"/>
        </w:rPr>
        <w:t xml:space="preserve"> saskaņā ar Līguma nosacījumiem;</w:t>
      </w:r>
    </w:p>
    <w:p w:rsidR="00AA0A15" w:rsidRPr="00AA0A15" w:rsidRDefault="00F872DA" w:rsidP="00947A9A">
      <w:pPr>
        <w:pStyle w:val="Sarakstarindkopa"/>
        <w:numPr>
          <w:ilvl w:val="2"/>
          <w:numId w:val="10"/>
        </w:numPr>
        <w:ind w:left="0" w:firstLine="0"/>
        <w:jc w:val="both"/>
        <w:rPr>
          <w:sz w:val="26"/>
          <w:szCs w:val="26"/>
          <w:lang w:val="lv-LV"/>
        </w:rPr>
      </w:pPr>
      <w:r w:rsidRPr="00AE0D6C">
        <w:rPr>
          <w:sz w:val="26"/>
          <w:szCs w:val="26"/>
          <w:lang w:val="lv-LV"/>
        </w:rPr>
        <w:t>Pakalpojuma saņemšanas laikā ievērot Izpildītāja iekšējās kārtības noteikumus, norādījumus saistībā par telpu, to inventāra un aprīkojuma ekspluatācijas noteikumiem, kā arī sanitāros un ugunsdrošības noteikumus, bojājumu un avārijas gadījumā par to nekavējoties informējot Izpildītāju</w:t>
      </w:r>
      <w:r w:rsidR="00AA0A15">
        <w:rPr>
          <w:sz w:val="26"/>
          <w:szCs w:val="26"/>
          <w:lang w:val="lv-LV"/>
        </w:rPr>
        <w:t>;</w:t>
      </w:r>
    </w:p>
    <w:p w:rsidR="00F872DA" w:rsidRPr="00AA0A15" w:rsidRDefault="00AA0A15" w:rsidP="00947A9A">
      <w:pPr>
        <w:pStyle w:val="Sarakstarindkopa"/>
        <w:numPr>
          <w:ilvl w:val="2"/>
          <w:numId w:val="10"/>
        </w:numPr>
        <w:ind w:left="0" w:firstLine="0"/>
        <w:jc w:val="both"/>
        <w:rPr>
          <w:sz w:val="26"/>
          <w:szCs w:val="26"/>
          <w:lang w:val="lv-LV"/>
        </w:rPr>
      </w:pPr>
      <w:r w:rsidRPr="00AE0D6C">
        <w:rPr>
          <w:sz w:val="25"/>
          <w:szCs w:val="25"/>
          <w:lang w:val="lv-LV"/>
        </w:rPr>
        <w:t>iesniegt Izpildītājam Rīgas pašvaldības policijas stažieru sarakstu, kuriem ir tiesības saņemt Pakalpojumu. Pasūtītājs stažieru sarakstu, kā arī grozījumus un papildinājumus stažieru sarakstā var iesniegt Izpildītājam ne biežāk kā vienu reizi nedēļā</w:t>
      </w:r>
      <w:r>
        <w:rPr>
          <w:sz w:val="25"/>
          <w:szCs w:val="25"/>
          <w:lang w:val="lv-LV"/>
        </w:rPr>
        <w:t>;</w:t>
      </w:r>
    </w:p>
    <w:p w:rsidR="00F872DA" w:rsidRPr="00AE0D6C" w:rsidRDefault="00F872DA" w:rsidP="00947A9A">
      <w:pPr>
        <w:tabs>
          <w:tab w:val="num" w:pos="720"/>
        </w:tabs>
        <w:jc w:val="both"/>
        <w:rPr>
          <w:sz w:val="26"/>
          <w:szCs w:val="26"/>
          <w:lang w:val="lv-LV"/>
        </w:rPr>
      </w:pPr>
      <w:r w:rsidRPr="00AE0D6C">
        <w:rPr>
          <w:sz w:val="26"/>
          <w:szCs w:val="26"/>
          <w:lang w:val="lv-LV"/>
        </w:rPr>
        <w:tab/>
      </w:r>
    </w:p>
    <w:p w:rsidR="00F872DA" w:rsidRPr="00AE0D6C" w:rsidRDefault="00F872DA" w:rsidP="00947A9A">
      <w:pPr>
        <w:pStyle w:val="Sarakstarindkopa"/>
        <w:numPr>
          <w:ilvl w:val="1"/>
          <w:numId w:val="10"/>
        </w:numPr>
        <w:jc w:val="both"/>
        <w:rPr>
          <w:b/>
          <w:sz w:val="26"/>
          <w:szCs w:val="26"/>
          <w:lang w:val="lv-LV"/>
        </w:rPr>
      </w:pPr>
      <w:r w:rsidRPr="00AE0D6C">
        <w:rPr>
          <w:b/>
          <w:sz w:val="26"/>
          <w:szCs w:val="26"/>
          <w:lang w:val="lv-LV"/>
        </w:rPr>
        <w:t>Pasūtītājam ir tiesības:</w:t>
      </w:r>
    </w:p>
    <w:p w:rsid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saņemt Līgumā minētos Pakalpojumu savlaicīgi un pienācīgā kvalitātē saskaņā ar Līguma un tā 1.pielikuma „Tehniskā specifikācija - fi</w:t>
      </w:r>
      <w:r w:rsidR="00AE0D6C">
        <w:rPr>
          <w:sz w:val="26"/>
          <w:szCs w:val="26"/>
          <w:lang w:val="lv-LV"/>
        </w:rPr>
        <w:t>nanšu piedāvājums” nosacījumiem;</w:t>
      </w:r>
    </w:p>
    <w:p w:rsidR="00AA0A15" w:rsidRDefault="00AE0D6C" w:rsidP="00947A9A">
      <w:pPr>
        <w:pStyle w:val="Sarakstarindkopa"/>
        <w:numPr>
          <w:ilvl w:val="2"/>
          <w:numId w:val="10"/>
        </w:numPr>
        <w:ind w:left="0" w:firstLine="0"/>
        <w:jc w:val="both"/>
        <w:rPr>
          <w:sz w:val="26"/>
          <w:szCs w:val="26"/>
          <w:lang w:val="lv-LV"/>
        </w:rPr>
      </w:pPr>
      <w:r w:rsidRPr="00AE0D6C">
        <w:rPr>
          <w:sz w:val="25"/>
          <w:szCs w:val="25"/>
          <w:lang w:val="lv-LV"/>
        </w:rPr>
        <w:t>Pakalpojuma saņemšanas laikā ievērot Izpildītāja iekšējās kārtības noteikumus, norādījumus saistībā par peldbaseina, to inventāra un aprīkojuma ekspluatācijas noteikumiem, kā arī sanitāros un ugunsdrošības noteikumus, bojājumu un avārijas gadījumā par to nekavējoties informējot Izpildītāju</w:t>
      </w:r>
      <w:r>
        <w:rPr>
          <w:sz w:val="25"/>
          <w:szCs w:val="25"/>
          <w:lang w:val="lv-LV"/>
        </w:rPr>
        <w:t>;</w:t>
      </w:r>
    </w:p>
    <w:p w:rsidR="00AA0A15" w:rsidRPr="00AA0A15" w:rsidRDefault="00AA0A15" w:rsidP="00947A9A">
      <w:pPr>
        <w:pStyle w:val="Sarakstarindkopa"/>
        <w:numPr>
          <w:ilvl w:val="2"/>
          <w:numId w:val="10"/>
        </w:numPr>
        <w:ind w:left="0" w:firstLine="0"/>
        <w:jc w:val="both"/>
        <w:rPr>
          <w:sz w:val="26"/>
          <w:szCs w:val="26"/>
          <w:lang w:val="lv-LV"/>
        </w:rPr>
      </w:pPr>
      <w:r w:rsidRPr="00AA0A15">
        <w:rPr>
          <w:sz w:val="25"/>
          <w:szCs w:val="25"/>
          <w:lang w:val="lv-LV"/>
        </w:rPr>
        <w:t xml:space="preserve">visā Līguma darbības laikā saņemt informāciju par Pasūtītāja apmeklējumu reižu uzskaiti </w:t>
      </w:r>
      <w:r>
        <w:rPr>
          <w:sz w:val="25"/>
          <w:szCs w:val="25"/>
          <w:lang w:val="lv-LV"/>
        </w:rPr>
        <w:t>konkrētā</w:t>
      </w:r>
      <w:r w:rsidRPr="00AA0A15">
        <w:rPr>
          <w:sz w:val="25"/>
          <w:szCs w:val="25"/>
          <w:lang w:val="lv-LV"/>
        </w:rPr>
        <w:t xml:space="preserve"> mēneša ietvaros, informāciju iesniegt Pasūtītājam ne vēlāk kā 2 (divu) darba dienu laikā pēc Pasūtītāja pieprasījuma</w:t>
      </w:r>
      <w:r>
        <w:rPr>
          <w:sz w:val="25"/>
          <w:szCs w:val="25"/>
          <w:lang w:val="lv-LV"/>
        </w:rPr>
        <w:t>;</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izbeigt Līguma darbību</w:t>
      </w:r>
      <w:r w:rsidR="00AE0D6C">
        <w:rPr>
          <w:sz w:val="26"/>
          <w:szCs w:val="26"/>
          <w:lang w:val="lv-LV"/>
        </w:rPr>
        <w:t xml:space="preserve"> saskaņā ar Līguma nosacījumiem;</w:t>
      </w:r>
    </w:p>
    <w:p w:rsidR="00947A9A" w:rsidRDefault="00F872DA" w:rsidP="00947A9A">
      <w:pPr>
        <w:pStyle w:val="Sarakstarindkopa"/>
        <w:numPr>
          <w:ilvl w:val="2"/>
          <w:numId w:val="10"/>
        </w:numPr>
        <w:ind w:left="0" w:firstLine="0"/>
        <w:jc w:val="both"/>
        <w:rPr>
          <w:sz w:val="26"/>
          <w:szCs w:val="26"/>
          <w:lang w:val="lv-LV"/>
        </w:rPr>
      </w:pPr>
      <w:r w:rsidRPr="00AE0D6C">
        <w:rPr>
          <w:sz w:val="26"/>
          <w:szCs w:val="26"/>
          <w:lang w:val="lv-LV"/>
        </w:rPr>
        <w:lastRenderedPageBreak/>
        <w:t>pieprasīt, lai Izpildītājs pārtrauc darbības, kas ir pretrunā Līguma un Latvijas Republikas normatīvo aktu prasībām.</w:t>
      </w:r>
    </w:p>
    <w:p w:rsidR="00947A9A" w:rsidRDefault="00947A9A" w:rsidP="00947A9A">
      <w:pPr>
        <w:pStyle w:val="Sarakstarindkopa"/>
        <w:ind w:left="0"/>
        <w:jc w:val="both"/>
        <w:rPr>
          <w:sz w:val="26"/>
          <w:szCs w:val="26"/>
          <w:lang w:val="lv-LV"/>
        </w:rPr>
      </w:pPr>
    </w:p>
    <w:p w:rsidR="00467CB0" w:rsidRDefault="00947A9A" w:rsidP="00947A9A">
      <w:pPr>
        <w:numPr>
          <w:ilvl w:val="0"/>
          <w:numId w:val="1"/>
        </w:numPr>
        <w:tabs>
          <w:tab w:val="clear" w:pos="720"/>
        </w:tabs>
        <w:ind w:left="284" w:hanging="284"/>
        <w:jc w:val="center"/>
        <w:rPr>
          <w:b/>
          <w:sz w:val="26"/>
          <w:szCs w:val="26"/>
          <w:lang w:val="lv-LV"/>
        </w:rPr>
      </w:pPr>
      <w:r>
        <w:rPr>
          <w:b/>
          <w:sz w:val="26"/>
          <w:szCs w:val="26"/>
          <w:lang w:val="lv-LV"/>
        </w:rPr>
        <w:t>S</w:t>
      </w:r>
      <w:r w:rsidR="00467CB0" w:rsidRPr="00AE0D6C">
        <w:rPr>
          <w:b/>
          <w:sz w:val="26"/>
          <w:szCs w:val="26"/>
          <w:lang w:val="lv-LV"/>
        </w:rPr>
        <w:t>amaksas kārtība</w:t>
      </w:r>
    </w:p>
    <w:p w:rsidR="00947A9A" w:rsidRPr="00AE0D6C" w:rsidRDefault="00947A9A" w:rsidP="00947A9A">
      <w:pPr>
        <w:ind w:left="284"/>
        <w:jc w:val="center"/>
        <w:rPr>
          <w:b/>
          <w:sz w:val="26"/>
          <w:szCs w:val="26"/>
          <w:lang w:val="lv-LV"/>
        </w:rPr>
      </w:pPr>
    </w:p>
    <w:p w:rsidR="006E32A0" w:rsidRPr="00AE0D6C" w:rsidRDefault="006E32A0" w:rsidP="006E32A0">
      <w:pPr>
        <w:pStyle w:val="Pamattekstsaratkpi"/>
        <w:numPr>
          <w:ilvl w:val="1"/>
          <w:numId w:val="23"/>
        </w:numPr>
        <w:tabs>
          <w:tab w:val="left" w:pos="426"/>
        </w:tabs>
        <w:ind w:left="0" w:right="14" w:firstLine="0"/>
        <w:rPr>
          <w:sz w:val="26"/>
          <w:szCs w:val="26"/>
        </w:rPr>
      </w:pPr>
      <w:r w:rsidRPr="00AE0D6C">
        <w:rPr>
          <w:sz w:val="26"/>
          <w:szCs w:val="26"/>
        </w:rPr>
        <w:t xml:space="preserve">Pasūtītājs par atbilstoši Līgumam sniegto Pakalpojumu maksā Izpildītājam katru mēnesi, pamatojoties uz Izpildītāja iesniegto rēķinu un </w:t>
      </w:r>
      <w:r w:rsidR="00CC0B27">
        <w:rPr>
          <w:sz w:val="26"/>
          <w:szCs w:val="26"/>
        </w:rPr>
        <w:t>abpusēji parakstītu</w:t>
      </w:r>
      <w:r w:rsidRPr="00AE0D6C">
        <w:rPr>
          <w:sz w:val="26"/>
          <w:szCs w:val="26"/>
        </w:rPr>
        <w:t xml:space="preserve"> aktu par Pakalpojumu saņemšanas reizēm iepriekšējā mēnesī</w:t>
      </w:r>
      <w:r w:rsidR="00831E1F">
        <w:rPr>
          <w:sz w:val="26"/>
          <w:szCs w:val="26"/>
        </w:rPr>
        <w:t xml:space="preserve"> (atskaiti)</w:t>
      </w:r>
      <w:r w:rsidRPr="00AE0D6C">
        <w:rPr>
          <w:sz w:val="26"/>
          <w:szCs w:val="26"/>
        </w:rPr>
        <w:t xml:space="preserve">, kuru Izpildītājs iesniedz </w:t>
      </w:r>
      <w:r w:rsidR="00F849C8">
        <w:rPr>
          <w:sz w:val="26"/>
          <w:szCs w:val="26"/>
        </w:rPr>
        <w:t xml:space="preserve">Pasūtītājam līdz nākamā mēneša </w:t>
      </w:r>
      <w:r w:rsidRPr="00AE0D6C">
        <w:rPr>
          <w:sz w:val="26"/>
          <w:szCs w:val="26"/>
        </w:rPr>
        <w:t xml:space="preserve">10.datumam. Samaksas apmērs par </w:t>
      </w:r>
      <w:r w:rsidR="000D2CBA">
        <w:rPr>
          <w:sz w:val="26"/>
          <w:szCs w:val="26"/>
        </w:rPr>
        <w:t>peldbaseina</w:t>
      </w:r>
      <w:r w:rsidRPr="00AE0D6C">
        <w:rPr>
          <w:sz w:val="26"/>
          <w:szCs w:val="26"/>
        </w:rPr>
        <w:t xml:space="preserve"> izmantošanu tiek aprēķināts saskaņā ar Līguma 2.1.apakšpunktā norādīto izcenojumu. No Pasūtītāja puses atskaiti tiesīgs parakstīt Līguma 9.nodaļā norādītā kontaktpersona vai viņas pienākumu izpildītājs.</w:t>
      </w:r>
    </w:p>
    <w:p w:rsidR="002326EB" w:rsidRPr="000B5B21" w:rsidRDefault="002326EB" w:rsidP="000B5B21">
      <w:pPr>
        <w:pStyle w:val="Sarakstarindkopa"/>
        <w:numPr>
          <w:ilvl w:val="1"/>
          <w:numId w:val="23"/>
        </w:numPr>
        <w:tabs>
          <w:tab w:val="num" w:pos="567"/>
        </w:tabs>
        <w:ind w:left="0" w:firstLine="0"/>
        <w:jc w:val="both"/>
        <w:rPr>
          <w:sz w:val="26"/>
          <w:szCs w:val="26"/>
          <w:lang w:val="lv-LV"/>
        </w:rPr>
      </w:pPr>
      <w:r w:rsidRPr="000B5B21">
        <w:rPr>
          <w:sz w:val="26"/>
          <w:szCs w:val="26"/>
          <w:lang w:val="lv-LV"/>
        </w:rPr>
        <w:t xml:space="preserve">Piegādātājs </w:t>
      </w:r>
      <w:r w:rsidR="000D2CBA">
        <w:rPr>
          <w:sz w:val="26"/>
          <w:szCs w:val="26"/>
          <w:lang w:val="lv-LV"/>
        </w:rPr>
        <w:t>rēķina un atskaites</w:t>
      </w:r>
      <w:r w:rsidRPr="000B5B21">
        <w:rPr>
          <w:sz w:val="26"/>
          <w:szCs w:val="26"/>
          <w:lang w:val="lv-LV"/>
        </w:rPr>
        <w:t xml:space="preserve"> </w:t>
      </w:r>
      <w:r w:rsidR="000D2CBA" w:rsidRPr="000B5B21">
        <w:rPr>
          <w:sz w:val="26"/>
          <w:szCs w:val="26"/>
          <w:lang w:val="lv-LV"/>
        </w:rPr>
        <w:t>(turpmāk –</w:t>
      </w:r>
      <w:r w:rsidR="000D2CBA" w:rsidRPr="000B5B21">
        <w:rPr>
          <w:b/>
          <w:sz w:val="26"/>
          <w:szCs w:val="26"/>
          <w:lang w:val="lv-LV"/>
        </w:rPr>
        <w:t xml:space="preserve"> </w:t>
      </w:r>
      <w:r w:rsidR="000D2CBA">
        <w:rPr>
          <w:b/>
          <w:sz w:val="26"/>
          <w:szCs w:val="26"/>
          <w:lang w:val="lv-LV"/>
        </w:rPr>
        <w:t xml:space="preserve">elektroniskais </w:t>
      </w:r>
      <w:r w:rsidR="000D2CBA" w:rsidRPr="000B5B21">
        <w:rPr>
          <w:b/>
          <w:sz w:val="26"/>
          <w:szCs w:val="26"/>
          <w:lang w:val="lv-LV"/>
        </w:rPr>
        <w:t>rēķins</w:t>
      </w:r>
      <w:r w:rsidR="000D2CBA" w:rsidRPr="000B5B21">
        <w:rPr>
          <w:sz w:val="26"/>
          <w:szCs w:val="26"/>
          <w:lang w:val="lv-LV"/>
        </w:rPr>
        <w:t xml:space="preserve">), </w:t>
      </w:r>
      <w:r w:rsidRPr="000B5B21">
        <w:rPr>
          <w:sz w:val="26"/>
          <w:szCs w:val="26"/>
          <w:lang w:val="lv-LV"/>
        </w:rPr>
        <w:t xml:space="preserve">iesniegšanai izmanto Rīgas pilsētas pašvaldības portālu </w:t>
      </w:r>
      <w:hyperlink r:id="rId10" w:history="1">
        <w:r w:rsidRPr="000B5B21">
          <w:rPr>
            <w:rStyle w:val="Hipersaite"/>
            <w:sz w:val="26"/>
            <w:szCs w:val="26"/>
            <w:lang w:val="lv-LV"/>
          </w:rPr>
          <w:t>www.eriga.lv</w:t>
        </w:r>
      </w:hyperlink>
      <w:r w:rsidRPr="000B5B21">
        <w:rPr>
          <w:sz w:val="26"/>
          <w:szCs w:val="26"/>
          <w:lang w:val="lv-LV"/>
        </w:rPr>
        <w:t xml:space="preserve"> norādot:</w:t>
      </w:r>
    </w:p>
    <w:p w:rsidR="002326EB" w:rsidRPr="000B5B21" w:rsidRDefault="002326EB" w:rsidP="002326EB">
      <w:pPr>
        <w:pStyle w:val="Sarakstarindkopa"/>
        <w:ind w:left="0" w:firstLine="567"/>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Saņēmējs: Rīgas pilsētas pašvaldība;</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Adrese: Rātslaukums 1, Rīga, LV-1050;</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NMR kods:90011524360;</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 xml:space="preserve">PVN </w:t>
      </w:r>
      <w:proofErr w:type="spellStart"/>
      <w:r w:rsidRPr="000B5B21">
        <w:rPr>
          <w:rFonts w:eastAsia="SimSun, 宋体"/>
          <w:b/>
          <w:color w:val="000000"/>
          <w:kern w:val="3"/>
          <w:sz w:val="26"/>
          <w:szCs w:val="26"/>
          <w:lang w:val="lv-LV" w:eastAsia="lv-LV" w:bidi="fa-IR"/>
        </w:rPr>
        <w:t>reģ.Nr</w:t>
      </w:r>
      <w:proofErr w:type="spellEnd"/>
      <w:r w:rsidRPr="000B5B21">
        <w:rPr>
          <w:rFonts w:eastAsia="SimSun, 宋体"/>
          <w:b/>
          <w:color w:val="000000"/>
          <w:kern w:val="3"/>
          <w:sz w:val="26"/>
          <w:szCs w:val="26"/>
          <w:lang w:val="lv-LV" w:eastAsia="lv-LV" w:bidi="fa-IR"/>
        </w:rPr>
        <w:t>.: LV90011524360;</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Banka: AS “</w:t>
      </w:r>
      <w:proofErr w:type="spellStart"/>
      <w:r w:rsidRPr="000B5B21">
        <w:rPr>
          <w:rFonts w:eastAsia="SimSun, 宋体"/>
          <w:b/>
          <w:color w:val="000000"/>
          <w:kern w:val="3"/>
          <w:sz w:val="26"/>
          <w:szCs w:val="26"/>
          <w:lang w:val="lv-LV" w:eastAsia="lv-LV" w:bidi="fa-IR"/>
        </w:rPr>
        <w:t>Luminor</w:t>
      </w:r>
      <w:proofErr w:type="spellEnd"/>
      <w:r w:rsidRPr="000B5B21">
        <w:rPr>
          <w:rFonts w:eastAsia="SimSun, 宋体"/>
          <w:b/>
          <w:color w:val="000000"/>
          <w:kern w:val="3"/>
          <w:sz w:val="26"/>
          <w:szCs w:val="26"/>
          <w:lang w:val="lv-LV" w:eastAsia="lv-LV" w:bidi="fa-IR"/>
        </w:rPr>
        <w:t xml:space="preserve"> </w:t>
      </w:r>
      <w:proofErr w:type="spellStart"/>
      <w:r w:rsidRPr="000B5B21">
        <w:rPr>
          <w:rFonts w:eastAsia="SimSun, 宋体"/>
          <w:b/>
          <w:color w:val="000000"/>
          <w:kern w:val="3"/>
          <w:sz w:val="26"/>
          <w:szCs w:val="26"/>
          <w:lang w:val="lv-LV" w:eastAsia="lv-LV" w:bidi="fa-IR"/>
        </w:rPr>
        <w:t>Bank</w:t>
      </w:r>
      <w:proofErr w:type="spellEnd"/>
      <w:r w:rsidRPr="000B5B21">
        <w:rPr>
          <w:rFonts w:eastAsia="SimSun, 宋体"/>
          <w:b/>
          <w:color w:val="000000"/>
          <w:kern w:val="3"/>
          <w:sz w:val="26"/>
          <w:szCs w:val="26"/>
          <w:lang w:val="lv-LV" w:eastAsia="lv-LV" w:bidi="fa-IR"/>
        </w:rPr>
        <w:t>”</w:t>
      </w:r>
      <w:r w:rsidR="003E5FD8">
        <w:rPr>
          <w:rFonts w:eastAsia="SimSun, 宋体"/>
          <w:b/>
          <w:color w:val="000000"/>
          <w:kern w:val="3"/>
          <w:sz w:val="26"/>
          <w:szCs w:val="26"/>
          <w:lang w:val="lv-LV" w:eastAsia="lv-LV" w:bidi="fa-IR"/>
        </w:rPr>
        <w:t xml:space="preserve"> Latvijas filiāle</w:t>
      </w:r>
      <w:r w:rsidRPr="000B5B21">
        <w:rPr>
          <w:rFonts w:eastAsia="SimSun, 宋体"/>
          <w:b/>
          <w:color w:val="000000"/>
          <w:kern w:val="3"/>
          <w:sz w:val="26"/>
          <w:szCs w:val="26"/>
          <w:lang w:val="lv-LV" w:eastAsia="lv-LV" w:bidi="fa-IR"/>
        </w:rPr>
        <w:t>;</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Bankas kods: NDEALV2X;</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Konts: LV82NDEA0021800014010;</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RD iestāde: Rīgas pašvaldības policija;</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 xml:space="preserve">RD iestādes adrese: Lomonosova iela 12A, Rīga, LV-1019; </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RD iestādes kods: 219.</w:t>
      </w:r>
    </w:p>
    <w:p w:rsidR="002326EB" w:rsidRPr="000B5B21" w:rsidRDefault="000D2CBA" w:rsidP="002326EB">
      <w:pPr>
        <w:pStyle w:val="Sarakstarindkopa"/>
        <w:tabs>
          <w:tab w:val="left" w:pos="426"/>
        </w:tabs>
        <w:ind w:left="0"/>
        <w:jc w:val="both"/>
        <w:rPr>
          <w:sz w:val="26"/>
          <w:szCs w:val="26"/>
          <w:lang w:val="lv-LV"/>
        </w:rPr>
      </w:pPr>
      <w:r>
        <w:rPr>
          <w:sz w:val="26"/>
          <w:szCs w:val="26"/>
          <w:lang w:val="lv-LV"/>
        </w:rPr>
        <w:t>4.3.  Elektroniskā r</w:t>
      </w:r>
      <w:r w:rsidR="002326EB" w:rsidRPr="000B5B21">
        <w:rPr>
          <w:sz w:val="26"/>
          <w:szCs w:val="26"/>
          <w:lang w:val="lv-LV"/>
        </w:rPr>
        <w:t>ēķina iesniegšana notiek šādi:</w:t>
      </w:r>
    </w:p>
    <w:p w:rsidR="002326EB" w:rsidRPr="000B5B21" w:rsidRDefault="002326EB" w:rsidP="000B5B21">
      <w:pPr>
        <w:pStyle w:val="Sarakstarindkopa"/>
        <w:tabs>
          <w:tab w:val="left" w:pos="0"/>
          <w:tab w:val="left" w:pos="284"/>
        </w:tabs>
        <w:ind w:left="0"/>
        <w:jc w:val="both"/>
        <w:rPr>
          <w:sz w:val="26"/>
          <w:szCs w:val="26"/>
          <w:lang w:val="lv-LV"/>
        </w:rPr>
      </w:pPr>
      <w:r w:rsidRPr="000B5B21">
        <w:rPr>
          <w:sz w:val="26"/>
          <w:szCs w:val="26"/>
          <w:lang w:val="lv-LV"/>
        </w:rPr>
        <w:t>4.3.1.Izpildītājs sagatavo rēķinu, atbilstoši Rīgas pilsētas pašvaldības portālā www.eriga.lv, sadaļā „Rēķinu iesniegšana” norādītajai informācijai par rēķina formātu;</w:t>
      </w:r>
    </w:p>
    <w:p w:rsidR="002326EB" w:rsidRPr="000B5B21" w:rsidRDefault="002326EB" w:rsidP="000B5B21">
      <w:pPr>
        <w:pStyle w:val="Sarakstarindkopa"/>
        <w:tabs>
          <w:tab w:val="left" w:pos="709"/>
        </w:tabs>
        <w:ind w:left="0"/>
        <w:jc w:val="both"/>
        <w:rPr>
          <w:sz w:val="26"/>
          <w:szCs w:val="26"/>
          <w:lang w:val="lv-LV"/>
        </w:rPr>
      </w:pPr>
      <w:r w:rsidRPr="000B5B21">
        <w:rPr>
          <w:sz w:val="26"/>
          <w:szCs w:val="26"/>
          <w:lang w:val="lv-LV"/>
        </w:rPr>
        <w:t>4.3.2.rēķinu apmaksai Izpildītājs iesniedz Pasūtītājam, izvēloties vienu no sekojošiem rēķina piegādes veidiem:</w:t>
      </w:r>
    </w:p>
    <w:p w:rsidR="002326EB" w:rsidRPr="000B5B21" w:rsidRDefault="002326EB" w:rsidP="002326EB">
      <w:pPr>
        <w:ind w:left="709"/>
        <w:jc w:val="both"/>
        <w:rPr>
          <w:sz w:val="26"/>
          <w:szCs w:val="26"/>
          <w:lang w:val="lv-LV"/>
        </w:rPr>
      </w:pPr>
      <w:r w:rsidRPr="000B5B21">
        <w:rPr>
          <w:sz w:val="26"/>
          <w:szCs w:val="26"/>
          <w:lang w:val="lv-LV"/>
        </w:rPr>
        <w:t>- izveido programmatūru datu apmaiņai starp Izpildītāja norēķinu sistēmu un pašvaldības vienoto informācijas sistēmu (WEB API);</w:t>
      </w:r>
    </w:p>
    <w:p w:rsidR="002326EB" w:rsidRPr="000B5B21" w:rsidRDefault="002326EB" w:rsidP="002326EB">
      <w:pPr>
        <w:ind w:left="709"/>
        <w:jc w:val="both"/>
        <w:rPr>
          <w:sz w:val="26"/>
          <w:szCs w:val="26"/>
          <w:lang w:val="lv-LV"/>
        </w:rPr>
      </w:pPr>
      <w:r w:rsidRPr="000B5B21">
        <w:rPr>
          <w:sz w:val="26"/>
          <w:szCs w:val="26"/>
          <w:lang w:val="lv-LV"/>
        </w:rPr>
        <w:t>-  augšupielādē rēķinu failus portālā www.eriga.lv, atbilstoši portālā www.eriga.lv, sadaļā „Rēķinu iesniegšana” norādītajai informācijai par failu augšupielādi XML formātā;</w:t>
      </w:r>
    </w:p>
    <w:p w:rsidR="002326EB" w:rsidRPr="000B5B21" w:rsidRDefault="002326EB" w:rsidP="002326EB">
      <w:pPr>
        <w:tabs>
          <w:tab w:val="left" w:pos="993"/>
        </w:tabs>
        <w:ind w:left="709"/>
        <w:jc w:val="both"/>
        <w:rPr>
          <w:sz w:val="26"/>
          <w:szCs w:val="26"/>
          <w:lang w:val="lv-LV"/>
        </w:rPr>
      </w:pPr>
      <w:r w:rsidRPr="000B5B21">
        <w:rPr>
          <w:sz w:val="26"/>
          <w:szCs w:val="26"/>
          <w:lang w:val="lv-LV"/>
        </w:rPr>
        <w:t>-</w:t>
      </w:r>
      <w:r w:rsidRPr="000B5B21">
        <w:rPr>
          <w:sz w:val="26"/>
          <w:szCs w:val="26"/>
          <w:lang w:val="lv-LV"/>
        </w:rPr>
        <w:tab/>
        <w:t xml:space="preserve">izmanto manuālu rēķina informācijas ievades </w:t>
      </w:r>
      <w:proofErr w:type="spellStart"/>
      <w:r w:rsidRPr="000B5B21">
        <w:rPr>
          <w:sz w:val="26"/>
          <w:szCs w:val="26"/>
          <w:lang w:val="lv-LV"/>
        </w:rPr>
        <w:t>Web</w:t>
      </w:r>
      <w:proofErr w:type="spellEnd"/>
      <w:r w:rsidRPr="000B5B21">
        <w:rPr>
          <w:sz w:val="26"/>
          <w:szCs w:val="26"/>
          <w:lang w:val="lv-LV"/>
        </w:rPr>
        <w:t xml:space="preserve"> formu  portālā http://www.eriga.lv, sadaļā „Rēķinu iesniegšana”.</w:t>
      </w:r>
    </w:p>
    <w:p w:rsidR="002326EB" w:rsidRPr="000B5B21" w:rsidRDefault="002326EB" w:rsidP="000B5B21">
      <w:pPr>
        <w:numPr>
          <w:ilvl w:val="1"/>
          <w:numId w:val="22"/>
        </w:numPr>
        <w:tabs>
          <w:tab w:val="left" w:pos="0"/>
        </w:tabs>
        <w:ind w:left="0" w:firstLine="0"/>
        <w:jc w:val="both"/>
        <w:rPr>
          <w:sz w:val="26"/>
          <w:szCs w:val="26"/>
          <w:lang w:val="lv-LV"/>
        </w:rPr>
      </w:pPr>
      <w:r w:rsidRPr="000B5B21">
        <w:rPr>
          <w:sz w:val="26"/>
          <w:szCs w:val="26"/>
          <w:lang w:val="lv-LV"/>
        </w:rPr>
        <w:t xml:space="preserve">Līgumā noteiktā kārtībā iesniegts </w:t>
      </w:r>
      <w:r w:rsidR="000D2CBA">
        <w:rPr>
          <w:sz w:val="26"/>
          <w:szCs w:val="26"/>
          <w:lang w:val="lv-LV"/>
        </w:rPr>
        <w:t>elektroniskais</w:t>
      </w:r>
      <w:r w:rsidRPr="000B5B21">
        <w:rPr>
          <w:sz w:val="26"/>
          <w:szCs w:val="26"/>
          <w:lang w:val="lv-LV"/>
        </w:rPr>
        <w:t xml:space="preserve"> nodrošina Pusēm rēķina izcelsmes autentiskumu un satura integritāti.</w:t>
      </w:r>
    </w:p>
    <w:p w:rsidR="002326EB" w:rsidRPr="000B5B21" w:rsidRDefault="002326EB" w:rsidP="000B5B21">
      <w:pPr>
        <w:pStyle w:val="Sarakstarindkopa"/>
        <w:numPr>
          <w:ilvl w:val="1"/>
          <w:numId w:val="22"/>
        </w:numPr>
        <w:tabs>
          <w:tab w:val="left" w:pos="426"/>
        </w:tabs>
        <w:ind w:left="0" w:firstLine="0"/>
        <w:jc w:val="both"/>
        <w:rPr>
          <w:sz w:val="26"/>
          <w:szCs w:val="26"/>
          <w:lang w:val="lv-LV"/>
        </w:rPr>
      </w:pPr>
      <w:r w:rsidRPr="000B5B21">
        <w:rPr>
          <w:sz w:val="26"/>
          <w:szCs w:val="26"/>
          <w:lang w:val="lv-LV"/>
        </w:rPr>
        <w:t>Puses vienojas, ka</w:t>
      </w:r>
      <w:r w:rsidR="000D2CBA">
        <w:rPr>
          <w:sz w:val="26"/>
          <w:szCs w:val="26"/>
          <w:lang w:val="lv-LV"/>
        </w:rPr>
        <w:t xml:space="preserve"> </w:t>
      </w:r>
      <w:r w:rsidR="000D2CBA" w:rsidRPr="00AE0D6C">
        <w:rPr>
          <w:sz w:val="26"/>
          <w:szCs w:val="26"/>
          <w:lang w:val="lv-LV" w:eastAsia="lv-LV"/>
        </w:rPr>
        <w:t>elektroniskā rēķina apmaksa tiks veikta 14 (četrpadsmit) dienu laikā un</w:t>
      </w:r>
      <w:r w:rsidRPr="000B5B21">
        <w:rPr>
          <w:sz w:val="26"/>
          <w:szCs w:val="26"/>
          <w:lang w:val="lv-LV"/>
        </w:rPr>
        <w:t xml:space="preserve">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rsidR="002326EB" w:rsidRPr="000B5B21" w:rsidRDefault="002326EB" w:rsidP="000B5B21">
      <w:pPr>
        <w:pStyle w:val="Sarakstarindkopa"/>
        <w:numPr>
          <w:ilvl w:val="1"/>
          <w:numId w:val="22"/>
        </w:numPr>
        <w:tabs>
          <w:tab w:val="left" w:pos="0"/>
          <w:tab w:val="left" w:pos="426"/>
        </w:tabs>
        <w:ind w:left="0" w:firstLine="0"/>
        <w:jc w:val="both"/>
        <w:rPr>
          <w:sz w:val="26"/>
          <w:szCs w:val="26"/>
          <w:lang w:val="lv-LV"/>
        </w:rPr>
      </w:pPr>
      <w:r w:rsidRPr="000B5B21">
        <w:rPr>
          <w:sz w:val="26"/>
          <w:szCs w:val="26"/>
          <w:lang w:val="lv-LV"/>
        </w:rPr>
        <w:t>Izpildītājam ir pienākums pašvaldības portālā www.eriga.lv sekot līdzi iesniegtā rēķina apstrādes statusam.</w:t>
      </w:r>
    </w:p>
    <w:p w:rsidR="002326EB" w:rsidRPr="000B5B21" w:rsidRDefault="002326EB" w:rsidP="000B5B21">
      <w:pPr>
        <w:pStyle w:val="Sarakstarindkopa"/>
        <w:numPr>
          <w:ilvl w:val="1"/>
          <w:numId w:val="22"/>
        </w:numPr>
        <w:tabs>
          <w:tab w:val="left" w:pos="142"/>
          <w:tab w:val="left" w:pos="567"/>
        </w:tabs>
        <w:ind w:left="0" w:firstLine="0"/>
        <w:jc w:val="both"/>
        <w:rPr>
          <w:sz w:val="26"/>
          <w:szCs w:val="26"/>
          <w:lang w:val="lv-LV"/>
        </w:rPr>
      </w:pPr>
      <w:r w:rsidRPr="000B5B21">
        <w:rPr>
          <w:sz w:val="26"/>
          <w:szCs w:val="26"/>
          <w:lang w:val="lv-LV"/>
        </w:rPr>
        <w:t xml:space="preserve">Ja Izpildītājs ir iesniedzis nepareizi aizpildītu un/vai Līguma nosacījumiem neatbilstošu rēķinu, Pasūtītājs šādu rēķinu apmaksai nepieņem un neakceptē. Izpildītājam ir pienākums iesniegt atkārtoti pareizi un Līguma nosacījumiem atbilstoši aizpildītu </w:t>
      </w:r>
      <w:r w:rsidRPr="000B5B21">
        <w:rPr>
          <w:sz w:val="26"/>
          <w:szCs w:val="26"/>
          <w:lang w:val="lv-LV"/>
        </w:rPr>
        <w:lastRenderedPageBreak/>
        <w:t>rēķinu. Šādā situācijā, rēķina apmaksas termiņu skaita no dienas, kad Izpildītājs ir iesniedzis atkārtoto rēķinu.</w:t>
      </w:r>
    </w:p>
    <w:p w:rsidR="002326EB" w:rsidRPr="000B5B21" w:rsidRDefault="002326EB" w:rsidP="002326EB">
      <w:pPr>
        <w:pStyle w:val="Sarakstarindkopa"/>
        <w:tabs>
          <w:tab w:val="left" w:pos="426"/>
        </w:tabs>
        <w:ind w:left="426"/>
        <w:jc w:val="both"/>
        <w:rPr>
          <w:sz w:val="26"/>
          <w:szCs w:val="26"/>
          <w:lang w:val="lv-LV"/>
        </w:rPr>
      </w:pPr>
    </w:p>
    <w:p w:rsidR="00467CB0" w:rsidRDefault="00467CB0" w:rsidP="00947A9A">
      <w:pPr>
        <w:numPr>
          <w:ilvl w:val="0"/>
          <w:numId w:val="1"/>
        </w:numPr>
        <w:tabs>
          <w:tab w:val="clear" w:pos="720"/>
        </w:tabs>
        <w:ind w:left="284" w:hanging="284"/>
        <w:jc w:val="center"/>
        <w:rPr>
          <w:b/>
          <w:sz w:val="26"/>
          <w:szCs w:val="26"/>
          <w:lang w:val="lv-LV"/>
        </w:rPr>
      </w:pPr>
      <w:r w:rsidRPr="00AE0D6C">
        <w:rPr>
          <w:b/>
          <w:sz w:val="26"/>
          <w:szCs w:val="26"/>
          <w:lang w:val="lv-LV"/>
        </w:rPr>
        <w:t>Pušu atbildība</w:t>
      </w:r>
    </w:p>
    <w:p w:rsidR="00947A9A" w:rsidRPr="00AE0D6C" w:rsidRDefault="00947A9A" w:rsidP="00947A9A">
      <w:pPr>
        <w:ind w:left="284"/>
        <w:jc w:val="center"/>
        <w:rPr>
          <w:b/>
          <w:sz w:val="26"/>
          <w:szCs w:val="26"/>
          <w:lang w:val="lv-LV"/>
        </w:rPr>
      </w:pPr>
    </w:p>
    <w:p w:rsidR="00C07633" w:rsidRPr="00AE0D6C" w:rsidRDefault="001A1153" w:rsidP="00947A9A">
      <w:pPr>
        <w:pStyle w:val="Sarakstarindkopa"/>
        <w:numPr>
          <w:ilvl w:val="1"/>
          <w:numId w:val="13"/>
        </w:numPr>
        <w:tabs>
          <w:tab w:val="left" w:pos="567"/>
        </w:tabs>
        <w:ind w:left="0" w:firstLine="0"/>
        <w:jc w:val="both"/>
        <w:rPr>
          <w:sz w:val="26"/>
          <w:szCs w:val="26"/>
          <w:lang w:val="lv-LV"/>
        </w:rPr>
      </w:pPr>
      <w:r w:rsidRPr="00AE0D6C">
        <w:rPr>
          <w:sz w:val="26"/>
          <w:szCs w:val="26"/>
          <w:lang w:val="lv-LV"/>
        </w:rPr>
        <w:t>Izpildītājs neatbild par Izpildītāja telpās nozaudēto Pasūtītāja darbinieku apģērbu, vērtslietām, naudu un citu mantu.</w:t>
      </w:r>
    </w:p>
    <w:p w:rsidR="00C07633" w:rsidRPr="00AE0D6C" w:rsidRDefault="001A1153" w:rsidP="00947A9A">
      <w:pPr>
        <w:pStyle w:val="Sarakstarindkopa"/>
        <w:numPr>
          <w:ilvl w:val="1"/>
          <w:numId w:val="13"/>
        </w:numPr>
        <w:tabs>
          <w:tab w:val="left" w:pos="567"/>
        </w:tabs>
        <w:ind w:left="0" w:firstLine="0"/>
        <w:jc w:val="both"/>
        <w:rPr>
          <w:sz w:val="26"/>
          <w:szCs w:val="26"/>
          <w:lang w:val="lv-LV"/>
        </w:rPr>
      </w:pPr>
      <w:r w:rsidRPr="00AE0D6C">
        <w:rPr>
          <w:sz w:val="26"/>
          <w:szCs w:val="26"/>
          <w:lang w:val="lv-LV"/>
        </w:rPr>
        <w:t>Izpildītājs neatbild par nelaimes gadījumiem, kas radušies</w:t>
      </w:r>
      <w:r w:rsidR="003F4ACE" w:rsidRPr="00AE0D6C">
        <w:rPr>
          <w:sz w:val="26"/>
          <w:szCs w:val="26"/>
          <w:lang w:val="lv-LV"/>
        </w:rPr>
        <w:t xml:space="preserve"> Pasūtītāja darbinieku neuzmanības vai nolaidības dēļ un/vai citiem apstākļiem, kuru iemesls iekšējo kārtības noteikumu neievērošana, inventāra un aprīkojuma nepareiza lietošana.</w:t>
      </w:r>
    </w:p>
    <w:p w:rsidR="00C07633" w:rsidRPr="00AE0D6C" w:rsidRDefault="00467CB0" w:rsidP="00947A9A">
      <w:pPr>
        <w:pStyle w:val="Sarakstarindkopa"/>
        <w:numPr>
          <w:ilvl w:val="1"/>
          <w:numId w:val="13"/>
        </w:numPr>
        <w:tabs>
          <w:tab w:val="left" w:pos="567"/>
        </w:tabs>
        <w:ind w:left="0" w:firstLine="0"/>
        <w:jc w:val="both"/>
        <w:rPr>
          <w:sz w:val="26"/>
          <w:szCs w:val="26"/>
          <w:lang w:val="lv-LV"/>
        </w:rPr>
      </w:pPr>
      <w:r w:rsidRPr="00AE0D6C">
        <w:rPr>
          <w:sz w:val="26"/>
          <w:szCs w:val="26"/>
          <w:lang w:val="lv-LV"/>
        </w:rPr>
        <w:t xml:space="preserve">Puses ir atbildīgas par līgumsaistību izpildi, zaudējumu nodarīšanu otrai </w:t>
      </w:r>
      <w:r w:rsidR="00EB3F47" w:rsidRPr="00AE0D6C">
        <w:rPr>
          <w:sz w:val="26"/>
          <w:szCs w:val="26"/>
          <w:lang w:val="lv-LV"/>
        </w:rPr>
        <w:t>P</w:t>
      </w:r>
      <w:r w:rsidRPr="00AE0D6C">
        <w:rPr>
          <w:sz w:val="26"/>
          <w:szCs w:val="26"/>
          <w:lang w:val="lv-LV"/>
        </w:rPr>
        <w:t>usei vai trešajām personām un atlīdzina tos L</w:t>
      </w:r>
      <w:r w:rsidR="00281816" w:rsidRPr="00AE0D6C">
        <w:rPr>
          <w:sz w:val="26"/>
          <w:szCs w:val="26"/>
          <w:lang w:val="lv-LV"/>
        </w:rPr>
        <w:t xml:space="preserve">atvijas </w:t>
      </w:r>
      <w:r w:rsidRPr="00AE0D6C">
        <w:rPr>
          <w:sz w:val="26"/>
          <w:szCs w:val="26"/>
          <w:lang w:val="lv-LV"/>
        </w:rPr>
        <w:t>R</w:t>
      </w:r>
      <w:r w:rsidR="00281816" w:rsidRPr="00AE0D6C">
        <w:rPr>
          <w:sz w:val="26"/>
          <w:szCs w:val="26"/>
          <w:lang w:val="lv-LV"/>
        </w:rPr>
        <w:t>epublikas</w:t>
      </w:r>
      <w:r w:rsidRPr="00AE0D6C">
        <w:rPr>
          <w:sz w:val="26"/>
          <w:szCs w:val="26"/>
          <w:lang w:val="lv-LV"/>
        </w:rPr>
        <w:t xml:space="preserve"> normatīvajos aktos paredzētajā kārtībā pilnā apmērā.</w:t>
      </w:r>
    </w:p>
    <w:p w:rsidR="009C3389" w:rsidRDefault="00467CB0" w:rsidP="00947A9A">
      <w:pPr>
        <w:pStyle w:val="Sarakstarindkopa"/>
        <w:numPr>
          <w:ilvl w:val="1"/>
          <w:numId w:val="13"/>
        </w:numPr>
        <w:tabs>
          <w:tab w:val="left" w:pos="567"/>
        </w:tabs>
        <w:ind w:left="0" w:firstLine="0"/>
        <w:jc w:val="both"/>
        <w:rPr>
          <w:sz w:val="26"/>
          <w:szCs w:val="26"/>
          <w:lang w:val="lv-LV"/>
        </w:rPr>
      </w:pPr>
      <w:r w:rsidRPr="00AE0D6C">
        <w:rPr>
          <w:sz w:val="26"/>
          <w:szCs w:val="26"/>
          <w:lang w:val="lv-LV"/>
        </w:rPr>
        <w:t xml:space="preserve">Puses nav atbildīgas par saistību neizpildi vai daļēju neizpildi, ja tā radusies iepriekš neparedzētu, vispārpieņemtu, nepārvaramas varas apstākļu dēļ, kurus </w:t>
      </w:r>
      <w:r w:rsidR="00EB3F47" w:rsidRPr="00AE0D6C">
        <w:rPr>
          <w:sz w:val="26"/>
          <w:szCs w:val="26"/>
          <w:lang w:val="lv-LV"/>
        </w:rPr>
        <w:t>P</w:t>
      </w:r>
      <w:r w:rsidRPr="00AE0D6C">
        <w:rPr>
          <w:sz w:val="26"/>
          <w:szCs w:val="26"/>
          <w:lang w:val="lv-LV"/>
        </w:rPr>
        <w:t>uses nevarēja ne paredzēt, ne novērst saprātīgiem līdzekļiem.</w:t>
      </w:r>
    </w:p>
    <w:p w:rsidR="00947A9A" w:rsidRPr="00AE0D6C" w:rsidRDefault="00947A9A" w:rsidP="00947A9A">
      <w:pPr>
        <w:pStyle w:val="Sarakstarindkopa"/>
        <w:tabs>
          <w:tab w:val="left" w:pos="567"/>
        </w:tabs>
        <w:ind w:left="0"/>
        <w:jc w:val="both"/>
        <w:rPr>
          <w:sz w:val="26"/>
          <w:szCs w:val="26"/>
          <w:lang w:val="lv-LV"/>
        </w:rPr>
      </w:pPr>
    </w:p>
    <w:p w:rsidR="00467CB0" w:rsidRDefault="00EF6957" w:rsidP="00947A9A">
      <w:pPr>
        <w:numPr>
          <w:ilvl w:val="0"/>
          <w:numId w:val="1"/>
        </w:numPr>
        <w:tabs>
          <w:tab w:val="clear" w:pos="720"/>
        </w:tabs>
        <w:ind w:left="284" w:hanging="284"/>
        <w:jc w:val="center"/>
        <w:rPr>
          <w:b/>
          <w:sz w:val="26"/>
          <w:szCs w:val="26"/>
          <w:lang w:val="lv-LV"/>
        </w:rPr>
      </w:pPr>
      <w:r w:rsidRPr="00AE0D6C">
        <w:rPr>
          <w:b/>
          <w:sz w:val="26"/>
          <w:szCs w:val="26"/>
          <w:lang w:val="lv-LV"/>
        </w:rPr>
        <w:t>Līguma darbības termiņš un izbeig</w:t>
      </w:r>
      <w:r w:rsidR="00467CB0" w:rsidRPr="00AE0D6C">
        <w:rPr>
          <w:b/>
          <w:sz w:val="26"/>
          <w:szCs w:val="26"/>
          <w:lang w:val="lv-LV"/>
        </w:rPr>
        <w:t>šana</w:t>
      </w:r>
    </w:p>
    <w:p w:rsidR="00947A9A" w:rsidRPr="00AE0D6C" w:rsidRDefault="00947A9A" w:rsidP="00947A9A">
      <w:pPr>
        <w:ind w:left="284"/>
        <w:jc w:val="center"/>
        <w:rPr>
          <w:b/>
          <w:sz w:val="26"/>
          <w:szCs w:val="26"/>
          <w:lang w:val="lv-LV"/>
        </w:rPr>
      </w:pPr>
    </w:p>
    <w:p w:rsidR="00A55C50" w:rsidRPr="00AE0D6C" w:rsidRDefault="00E76C8C" w:rsidP="00947A9A">
      <w:pPr>
        <w:pStyle w:val="Sarakstarindkopa"/>
        <w:numPr>
          <w:ilvl w:val="1"/>
          <w:numId w:val="15"/>
        </w:numPr>
        <w:ind w:left="0" w:firstLine="0"/>
        <w:jc w:val="both"/>
        <w:rPr>
          <w:sz w:val="26"/>
          <w:szCs w:val="26"/>
          <w:lang w:val="lv-LV"/>
        </w:rPr>
      </w:pPr>
      <w:r w:rsidRPr="00AE0D6C">
        <w:rPr>
          <w:sz w:val="26"/>
          <w:szCs w:val="26"/>
          <w:lang w:val="lv-LV"/>
        </w:rPr>
        <w:t xml:space="preserve">Līgums stājas spēkā </w:t>
      </w:r>
      <w:r w:rsidR="00C07633" w:rsidRPr="00AE0D6C">
        <w:rPr>
          <w:sz w:val="26"/>
          <w:szCs w:val="26"/>
          <w:lang w:val="lv-LV"/>
        </w:rPr>
        <w:t>20</w:t>
      </w:r>
      <w:r w:rsidR="003E5FD8">
        <w:rPr>
          <w:sz w:val="26"/>
          <w:szCs w:val="26"/>
          <w:lang w:val="lv-LV"/>
        </w:rPr>
        <w:t>20</w:t>
      </w:r>
      <w:r w:rsidRPr="00AE0D6C">
        <w:rPr>
          <w:sz w:val="26"/>
          <w:szCs w:val="26"/>
          <w:lang w:val="lv-LV"/>
        </w:rPr>
        <w:t>.gada 15.februārī un darbojas 1</w:t>
      </w:r>
      <w:r w:rsidR="00A55C50" w:rsidRPr="00AE0D6C">
        <w:rPr>
          <w:sz w:val="26"/>
          <w:szCs w:val="26"/>
          <w:lang w:val="lv-LV"/>
        </w:rPr>
        <w:t>2</w:t>
      </w:r>
      <w:r w:rsidRPr="00AE0D6C">
        <w:rPr>
          <w:sz w:val="26"/>
          <w:szCs w:val="26"/>
          <w:lang w:val="lv-LV"/>
        </w:rPr>
        <w:t xml:space="preserve"> (</w:t>
      </w:r>
      <w:r w:rsidR="00A55C50" w:rsidRPr="00AE0D6C">
        <w:rPr>
          <w:sz w:val="26"/>
          <w:szCs w:val="26"/>
          <w:lang w:val="lv-LV"/>
        </w:rPr>
        <w:t>divpadsmit</w:t>
      </w:r>
      <w:r w:rsidRPr="00AE0D6C">
        <w:rPr>
          <w:sz w:val="26"/>
          <w:szCs w:val="26"/>
          <w:lang w:val="lv-LV"/>
        </w:rPr>
        <w:t xml:space="preserve">) </w:t>
      </w:r>
      <w:r w:rsidR="00A55C50" w:rsidRPr="00AE0D6C">
        <w:rPr>
          <w:sz w:val="26"/>
          <w:szCs w:val="26"/>
          <w:lang w:val="lv-LV"/>
        </w:rPr>
        <w:t>mēnešus</w:t>
      </w:r>
      <w:r w:rsidRPr="00AE0D6C">
        <w:rPr>
          <w:sz w:val="26"/>
          <w:szCs w:val="26"/>
          <w:lang w:val="lv-LV"/>
        </w:rPr>
        <w:t>, ņemot vērā līguma 6.2.apakšpunktā norādīto nosacījumu.</w:t>
      </w:r>
    </w:p>
    <w:p w:rsidR="00A55C50" w:rsidRPr="00AE0D6C" w:rsidRDefault="00F77BF0" w:rsidP="00947A9A">
      <w:pPr>
        <w:pStyle w:val="Sarakstarindkopa"/>
        <w:numPr>
          <w:ilvl w:val="1"/>
          <w:numId w:val="15"/>
        </w:numPr>
        <w:ind w:left="0" w:firstLine="0"/>
        <w:jc w:val="both"/>
        <w:rPr>
          <w:sz w:val="26"/>
          <w:szCs w:val="26"/>
          <w:lang w:val="lv-LV"/>
        </w:rPr>
      </w:pPr>
      <w:r w:rsidRPr="00AE0D6C">
        <w:rPr>
          <w:sz w:val="26"/>
          <w:szCs w:val="26"/>
          <w:lang w:val="lv-LV"/>
        </w:rPr>
        <w:t>Līguma darbības termiņš automātiski izbeidz</w:t>
      </w:r>
      <w:r w:rsidR="00B729C3" w:rsidRPr="00AE0D6C">
        <w:rPr>
          <w:sz w:val="26"/>
          <w:szCs w:val="26"/>
          <w:lang w:val="lv-LV"/>
        </w:rPr>
        <w:t>a</w:t>
      </w:r>
      <w:r w:rsidRPr="00AE0D6C">
        <w:rPr>
          <w:sz w:val="26"/>
          <w:szCs w:val="26"/>
          <w:lang w:val="lv-LV"/>
        </w:rPr>
        <w:t>s, līdzko Līguma summa sasniedz 2.</w:t>
      </w:r>
      <w:r w:rsidR="005264C6" w:rsidRPr="00AE0D6C">
        <w:rPr>
          <w:sz w:val="26"/>
          <w:szCs w:val="26"/>
          <w:lang w:val="lv-LV"/>
        </w:rPr>
        <w:t>2</w:t>
      </w:r>
      <w:r w:rsidRPr="00AE0D6C">
        <w:rPr>
          <w:sz w:val="26"/>
          <w:szCs w:val="26"/>
          <w:lang w:val="lv-LV"/>
        </w:rPr>
        <w:t>.punktā noteikto.</w:t>
      </w:r>
    </w:p>
    <w:p w:rsidR="00A55C50" w:rsidRPr="00AE0D6C" w:rsidRDefault="00362F83" w:rsidP="00947A9A">
      <w:pPr>
        <w:pStyle w:val="Sarakstarindkopa"/>
        <w:numPr>
          <w:ilvl w:val="1"/>
          <w:numId w:val="15"/>
        </w:numPr>
        <w:ind w:left="0" w:firstLine="0"/>
        <w:jc w:val="both"/>
        <w:rPr>
          <w:sz w:val="26"/>
          <w:szCs w:val="26"/>
          <w:lang w:val="lv-LV"/>
        </w:rPr>
      </w:pPr>
      <w:r w:rsidRPr="00AE0D6C">
        <w:rPr>
          <w:sz w:val="26"/>
          <w:szCs w:val="26"/>
          <w:lang w:val="lv-LV"/>
        </w:rPr>
        <w:t xml:space="preserve">Pasūtītājs var neizmantot visu </w:t>
      </w:r>
      <w:r w:rsidR="00A55C50" w:rsidRPr="00AE0D6C">
        <w:rPr>
          <w:sz w:val="26"/>
          <w:szCs w:val="26"/>
          <w:lang w:val="lv-LV"/>
        </w:rPr>
        <w:t>Līguma 2.2</w:t>
      </w:r>
      <w:r w:rsidR="009E2BEE" w:rsidRPr="00AE0D6C">
        <w:rPr>
          <w:sz w:val="26"/>
          <w:szCs w:val="26"/>
          <w:lang w:val="lv-LV"/>
        </w:rPr>
        <w:t>.</w:t>
      </w:r>
      <w:r w:rsidRPr="00AE0D6C">
        <w:rPr>
          <w:sz w:val="26"/>
          <w:szCs w:val="26"/>
          <w:lang w:val="lv-LV"/>
        </w:rPr>
        <w:t>punktā noteikto Līguma summu.</w:t>
      </w:r>
    </w:p>
    <w:p w:rsidR="00A55C50" w:rsidRPr="00AE0D6C" w:rsidRDefault="00C82A4D" w:rsidP="00947A9A">
      <w:pPr>
        <w:pStyle w:val="Sarakstarindkopa"/>
        <w:numPr>
          <w:ilvl w:val="1"/>
          <w:numId w:val="15"/>
        </w:numPr>
        <w:ind w:left="0" w:firstLine="0"/>
        <w:jc w:val="both"/>
        <w:rPr>
          <w:sz w:val="26"/>
          <w:szCs w:val="26"/>
          <w:lang w:val="lv-LV"/>
        </w:rPr>
      </w:pPr>
      <w:r w:rsidRPr="00AE0D6C">
        <w:rPr>
          <w:sz w:val="26"/>
          <w:szCs w:val="26"/>
          <w:lang w:val="lv-LV"/>
        </w:rPr>
        <w:t xml:space="preserve">Puses vienojas, ka Līgumu var </w:t>
      </w:r>
      <w:r w:rsidR="001C0924" w:rsidRPr="00AE0D6C">
        <w:rPr>
          <w:sz w:val="26"/>
          <w:szCs w:val="26"/>
          <w:lang w:val="lv-LV"/>
        </w:rPr>
        <w:t>izbeig</w:t>
      </w:r>
      <w:r w:rsidRPr="00AE0D6C">
        <w:rPr>
          <w:sz w:val="26"/>
          <w:szCs w:val="26"/>
          <w:lang w:val="lv-LV"/>
        </w:rPr>
        <w:t>t pirms termiņa ar</w:t>
      </w:r>
      <w:r w:rsidR="00B54FB4" w:rsidRPr="00AE0D6C">
        <w:rPr>
          <w:sz w:val="26"/>
          <w:szCs w:val="26"/>
          <w:lang w:val="lv-LV"/>
        </w:rPr>
        <w:t xml:space="preserve"> Pušu rakstisku vienošanos vai</w:t>
      </w:r>
      <w:r w:rsidRPr="00AE0D6C">
        <w:rPr>
          <w:sz w:val="26"/>
          <w:szCs w:val="26"/>
          <w:lang w:val="lv-LV"/>
        </w:rPr>
        <w:t xml:space="preserve"> brīdinot otru </w:t>
      </w:r>
      <w:r w:rsidR="00247468" w:rsidRPr="00AE0D6C">
        <w:rPr>
          <w:sz w:val="26"/>
          <w:szCs w:val="26"/>
          <w:lang w:val="lv-LV"/>
        </w:rPr>
        <w:t>P</w:t>
      </w:r>
      <w:r w:rsidRPr="00AE0D6C">
        <w:rPr>
          <w:sz w:val="26"/>
          <w:szCs w:val="26"/>
          <w:lang w:val="lv-LV"/>
        </w:rPr>
        <w:t xml:space="preserve">usi vismaz 1 (vienu) </w:t>
      </w:r>
      <w:r w:rsidR="001C0924" w:rsidRPr="00AE0D6C">
        <w:rPr>
          <w:sz w:val="26"/>
          <w:szCs w:val="26"/>
          <w:lang w:val="lv-LV"/>
        </w:rPr>
        <w:t>mēnesi</w:t>
      </w:r>
      <w:r w:rsidRPr="00AE0D6C">
        <w:rPr>
          <w:sz w:val="26"/>
          <w:szCs w:val="26"/>
          <w:lang w:val="lv-LV"/>
        </w:rPr>
        <w:t xml:space="preserve"> pirms paredzētā Līguma </w:t>
      </w:r>
      <w:r w:rsidR="001C0924" w:rsidRPr="00AE0D6C">
        <w:rPr>
          <w:sz w:val="26"/>
          <w:szCs w:val="26"/>
          <w:lang w:val="lv-LV"/>
        </w:rPr>
        <w:t>izbeig</w:t>
      </w:r>
      <w:r w:rsidRPr="00AE0D6C">
        <w:rPr>
          <w:sz w:val="26"/>
          <w:szCs w:val="26"/>
          <w:lang w:val="lv-LV"/>
        </w:rPr>
        <w:t>šanas laika.</w:t>
      </w:r>
    </w:p>
    <w:p w:rsidR="00467CB0" w:rsidRPr="00AE0D6C" w:rsidRDefault="00467CB0" w:rsidP="00947A9A">
      <w:pPr>
        <w:pStyle w:val="Sarakstarindkopa"/>
        <w:numPr>
          <w:ilvl w:val="1"/>
          <w:numId w:val="15"/>
        </w:numPr>
        <w:ind w:left="0" w:firstLine="0"/>
        <w:jc w:val="both"/>
        <w:rPr>
          <w:sz w:val="26"/>
          <w:szCs w:val="26"/>
          <w:lang w:val="lv-LV"/>
        </w:rPr>
      </w:pPr>
      <w:r w:rsidRPr="00AE0D6C">
        <w:rPr>
          <w:sz w:val="26"/>
          <w:szCs w:val="26"/>
          <w:lang w:val="lv-LV"/>
        </w:rPr>
        <w:t xml:space="preserve">Gadījumā, ja </w:t>
      </w:r>
      <w:r w:rsidR="00247468" w:rsidRPr="00AE0D6C">
        <w:rPr>
          <w:sz w:val="26"/>
          <w:szCs w:val="26"/>
          <w:lang w:val="lv-LV"/>
        </w:rPr>
        <w:t>P</w:t>
      </w:r>
      <w:r w:rsidRPr="00AE0D6C">
        <w:rPr>
          <w:sz w:val="26"/>
          <w:szCs w:val="26"/>
          <w:lang w:val="lv-LV"/>
        </w:rPr>
        <w:t xml:space="preserve">ušu saistību izpildi ir ietekmējuši ārkārtēji, iepriekš neparedzēti apstākļi, Līguma darbība tiek apturēta un </w:t>
      </w:r>
      <w:r w:rsidR="00EB3F47" w:rsidRPr="00AE0D6C">
        <w:rPr>
          <w:sz w:val="26"/>
          <w:szCs w:val="26"/>
          <w:lang w:val="lv-LV"/>
        </w:rPr>
        <w:t>P</w:t>
      </w:r>
      <w:r w:rsidRPr="00AE0D6C">
        <w:rPr>
          <w:sz w:val="26"/>
          <w:szCs w:val="26"/>
          <w:lang w:val="lv-LV"/>
        </w:rPr>
        <w:t>uses vienojas par turpmāko Līguma darbību. Puses apņemas nekavējoties informēt viena otru par šādu apstākļu rašanos, pretējā gadījumā zaudējot tiesības uz tiem atsaukties.</w:t>
      </w:r>
    </w:p>
    <w:p w:rsidR="00CC4976" w:rsidRPr="00AE0D6C" w:rsidRDefault="00CC4976" w:rsidP="00947A9A">
      <w:pPr>
        <w:tabs>
          <w:tab w:val="num" w:pos="720"/>
        </w:tabs>
        <w:jc w:val="both"/>
        <w:rPr>
          <w:sz w:val="26"/>
          <w:szCs w:val="26"/>
          <w:lang w:val="lv-LV"/>
        </w:rPr>
      </w:pPr>
    </w:p>
    <w:p w:rsidR="00BF482B" w:rsidRDefault="00BF482B" w:rsidP="00947A9A">
      <w:pPr>
        <w:pStyle w:val="Sarakstarindkopa"/>
        <w:numPr>
          <w:ilvl w:val="0"/>
          <w:numId w:val="1"/>
        </w:numPr>
        <w:tabs>
          <w:tab w:val="clear" w:pos="720"/>
        </w:tabs>
        <w:ind w:left="284" w:hanging="284"/>
        <w:jc w:val="center"/>
        <w:rPr>
          <w:b/>
          <w:sz w:val="26"/>
          <w:szCs w:val="26"/>
          <w:lang w:val="lv-LV"/>
        </w:rPr>
      </w:pPr>
      <w:r w:rsidRPr="00AE0D6C">
        <w:rPr>
          <w:b/>
          <w:sz w:val="26"/>
          <w:szCs w:val="26"/>
          <w:lang w:val="lv-LV"/>
        </w:rPr>
        <w:t>Strīdu izskatīšanas kartība</w:t>
      </w:r>
    </w:p>
    <w:p w:rsidR="00947A9A" w:rsidRPr="00AE0D6C" w:rsidRDefault="00947A9A" w:rsidP="00947A9A">
      <w:pPr>
        <w:pStyle w:val="Sarakstarindkopa"/>
        <w:ind w:left="284"/>
        <w:jc w:val="center"/>
        <w:rPr>
          <w:b/>
          <w:sz w:val="26"/>
          <w:szCs w:val="26"/>
          <w:lang w:val="lv-LV"/>
        </w:rPr>
      </w:pPr>
    </w:p>
    <w:p w:rsidR="00A55C50" w:rsidRPr="00AE0D6C" w:rsidRDefault="00BF482B" w:rsidP="00947A9A">
      <w:pPr>
        <w:pStyle w:val="Sarakstarindkopa"/>
        <w:numPr>
          <w:ilvl w:val="1"/>
          <w:numId w:val="17"/>
        </w:numPr>
        <w:ind w:left="0" w:firstLine="0"/>
        <w:jc w:val="both"/>
        <w:rPr>
          <w:sz w:val="26"/>
          <w:szCs w:val="26"/>
          <w:lang w:val="lv-LV"/>
        </w:rPr>
      </w:pPr>
      <w:r w:rsidRPr="00AE0D6C">
        <w:rPr>
          <w:sz w:val="26"/>
          <w:szCs w:val="26"/>
          <w:lang w:val="lv-LV"/>
        </w:rPr>
        <w:t xml:space="preserve">Visas domstarpības un strīdus, kas skar šo Līgumu, </w:t>
      </w:r>
      <w:r w:rsidR="007C22B3" w:rsidRPr="00AE0D6C">
        <w:rPr>
          <w:sz w:val="26"/>
          <w:szCs w:val="26"/>
          <w:lang w:val="lv-LV"/>
        </w:rPr>
        <w:t>P</w:t>
      </w:r>
      <w:r w:rsidRPr="00AE0D6C">
        <w:rPr>
          <w:sz w:val="26"/>
          <w:szCs w:val="26"/>
          <w:lang w:val="lv-LV"/>
        </w:rPr>
        <w:t xml:space="preserve">uses izskata pārrunu ceļā. </w:t>
      </w:r>
    </w:p>
    <w:p w:rsidR="00A55C50" w:rsidRPr="00AE0D6C" w:rsidRDefault="00BF482B" w:rsidP="00947A9A">
      <w:pPr>
        <w:pStyle w:val="Sarakstarindkopa"/>
        <w:numPr>
          <w:ilvl w:val="1"/>
          <w:numId w:val="17"/>
        </w:numPr>
        <w:ind w:left="0" w:firstLine="0"/>
        <w:jc w:val="both"/>
        <w:rPr>
          <w:sz w:val="26"/>
          <w:szCs w:val="26"/>
          <w:lang w:val="lv-LV"/>
        </w:rPr>
      </w:pPr>
      <w:r w:rsidRPr="00AE0D6C">
        <w:rPr>
          <w:sz w:val="26"/>
          <w:szCs w:val="26"/>
          <w:lang w:val="lv-LV"/>
        </w:rPr>
        <w:t xml:space="preserve">Gadījumā, ja </w:t>
      </w:r>
      <w:r w:rsidR="007C22B3" w:rsidRPr="00AE0D6C">
        <w:rPr>
          <w:sz w:val="26"/>
          <w:szCs w:val="26"/>
          <w:lang w:val="lv-LV"/>
        </w:rPr>
        <w:t>P</w:t>
      </w:r>
      <w:r w:rsidRPr="00AE0D6C">
        <w:rPr>
          <w:sz w:val="26"/>
          <w:szCs w:val="26"/>
          <w:lang w:val="lv-LV"/>
        </w:rPr>
        <w:t>uses nevar vienoties, strīdus jautājumu nodod izskatīšanai tiesā, saskaņā ar  L</w:t>
      </w:r>
      <w:r w:rsidR="00F15CC2" w:rsidRPr="00AE0D6C">
        <w:rPr>
          <w:sz w:val="26"/>
          <w:szCs w:val="26"/>
          <w:lang w:val="lv-LV"/>
        </w:rPr>
        <w:t xml:space="preserve">atvijas </w:t>
      </w:r>
      <w:r w:rsidRPr="00AE0D6C">
        <w:rPr>
          <w:sz w:val="26"/>
          <w:szCs w:val="26"/>
          <w:lang w:val="lv-LV"/>
        </w:rPr>
        <w:t>R</w:t>
      </w:r>
      <w:r w:rsidR="00F15CC2" w:rsidRPr="00AE0D6C">
        <w:rPr>
          <w:sz w:val="26"/>
          <w:szCs w:val="26"/>
          <w:lang w:val="lv-LV"/>
        </w:rPr>
        <w:t>epublikas</w:t>
      </w:r>
      <w:r w:rsidRPr="00AE0D6C">
        <w:rPr>
          <w:sz w:val="26"/>
          <w:szCs w:val="26"/>
          <w:lang w:val="lv-LV"/>
        </w:rPr>
        <w:t xml:space="preserve"> normatīvajiem aktiem.</w:t>
      </w:r>
    </w:p>
    <w:p w:rsidR="00A91786" w:rsidRPr="00AE0D6C" w:rsidRDefault="00BF482B" w:rsidP="00947A9A">
      <w:pPr>
        <w:pStyle w:val="Sarakstarindkopa"/>
        <w:numPr>
          <w:ilvl w:val="1"/>
          <w:numId w:val="17"/>
        </w:numPr>
        <w:ind w:left="0" w:firstLine="0"/>
        <w:jc w:val="both"/>
        <w:rPr>
          <w:sz w:val="26"/>
          <w:szCs w:val="26"/>
          <w:lang w:val="lv-LV"/>
        </w:rPr>
      </w:pPr>
      <w:r w:rsidRPr="00AE0D6C">
        <w:rPr>
          <w:sz w:val="26"/>
          <w:szCs w:val="26"/>
          <w:lang w:val="lv-LV"/>
        </w:rPr>
        <w:t xml:space="preserve">Pusei, kas vēlas strīdus jautājumu nodot izskatīšanai tiesā, vispirms otrai </w:t>
      </w:r>
      <w:r w:rsidR="007C22B3" w:rsidRPr="00AE0D6C">
        <w:rPr>
          <w:sz w:val="26"/>
          <w:szCs w:val="26"/>
          <w:lang w:val="lv-LV"/>
        </w:rPr>
        <w:t>P</w:t>
      </w:r>
      <w:r w:rsidRPr="00AE0D6C">
        <w:rPr>
          <w:sz w:val="26"/>
          <w:szCs w:val="26"/>
          <w:lang w:val="lv-LV"/>
        </w:rPr>
        <w:t>usei jāiesniedz rakstiska pretenzija.</w:t>
      </w:r>
    </w:p>
    <w:p w:rsidR="00C718D0" w:rsidRPr="00AE0D6C" w:rsidRDefault="00C718D0" w:rsidP="00947A9A">
      <w:pPr>
        <w:ind w:left="360"/>
        <w:jc w:val="center"/>
        <w:rPr>
          <w:b/>
          <w:sz w:val="26"/>
          <w:szCs w:val="26"/>
          <w:lang w:val="lv-LV"/>
        </w:rPr>
      </w:pPr>
    </w:p>
    <w:p w:rsidR="00467CB0" w:rsidRDefault="00467CB0" w:rsidP="00947A9A">
      <w:pPr>
        <w:pStyle w:val="Sarakstarindkopa"/>
        <w:numPr>
          <w:ilvl w:val="0"/>
          <w:numId w:val="1"/>
        </w:numPr>
        <w:jc w:val="center"/>
        <w:rPr>
          <w:b/>
          <w:sz w:val="26"/>
          <w:szCs w:val="26"/>
          <w:lang w:val="lv-LV"/>
        </w:rPr>
      </w:pPr>
      <w:r w:rsidRPr="00AE0D6C">
        <w:rPr>
          <w:b/>
          <w:sz w:val="26"/>
          <w:szCs w:val="26"/>
          <w:lang w:val="lv-LV"/>
        </w:rPr>
        <w:t>Papildus noteikumi</w:t>
      </w:r>
    </w:p>
    <w:p w:rsidR="00947A9A" w:rsidRPr="00AE0D6C" w:rsidRDefault="00947A9A" w:rsidP="00947A9A">
      <w:pPr>
        <w:pStyle w:val="Sarakstarindkopa"/>
        <w:jc w:val="center"/>
        <w:rPr>
          <w:b/>
          <w:sz w:val="26"/>
          <w:szCs w:val="26"/>
          <w:lang w:val="lv-LV"/>
        </w:rPr>
      </w:pPr>
    </w:p>
    <w:p w:rsidR="00A55C50" w:rsidRPr="00AE0D6C" w:rsidRDefault="00467CB0" w:rsidP="00947A9A">
      <w:pPr>
        <w:pStyle w:val="Sarakstarindkopa"/>
        <w:numPr>
          <w:ilvl w:val="1"/>
          <w:numId w:val="19"/>
        </w:numPr>
        <w:ind w:left="0" w:firstLine="0"/>
        <w:jc w:val="both"/>
        <w:rPr>
          <w:sz w:val="26"/>
          <w:szCs w:val="26"/>
          <w:lang w:val="lv-LV"/>
        </w:rPr>
      </w:pPr>
      <w:r w:rsidRPr="00AE0D6C">
        <w:rPr>
          <w:sz w:val="26"/>
          <w:szCs w:val="26"/>
          <w:lang w:val="lv-LV"/>
        </w:rPr>
        <w:t xml:space="preserve">Jebkuri Līguma grozījumi noformējami </w:t>
      </w:r>
      <w:proofErr w:type="spellStart"/>
      <w:r w:rsidRPr="00AE0D6C">
        <w:rPr>
          <w:sz w:val="26"/>
          <w:szCs w:val="26"/>
          <w:lang w:val="lv-LV"/>
        </w:rPr>
        <w:t>rakstveidā</w:t>
      </w:r>
      <w:proofErr w:type="spellEnd"/>
      <w:r w:rsidRPr="00AE0D6C">
        <w:rPr>
          <w:sz w:val="26"/>
          <w:szCs w:val="26"/>
          <w:lang w:val="lv-LV"/>
        </w:rPr>
        <w:t xml:space="preserve"> un pēc to abpusējas parakstīšanas pievienojami šim Līgumam kā neatņemamas tā sastāvdaļas.</w:t>
      </w:r>
    </w:p>
    <w:p w:rsidR="00A55C50" w:rsidRPr="00AE0D6C" w:rsidRDefault="00467CB0" w:rsidP="00947A9A">
      <w:pPr>
        <w:pStyle w:val="Sarakstarindkopa"/>
        <w:numPr>
          <w:ilvl w:val="1"/>
          <w:numId w:val="19"/>
        </w:numPr>
        <w:ind w:left="0" w:firstLine="0"/>
        <w:jc w:val="both"/>
        <w:rPr>
          <w:sz w:val="26"/>
          <w:szCs w:val="26"/>
          <w:lang w:val="lv-LV"/>
        </w:rPr>
      </w:pPr>
      <w:r w:rsidRPr="00AE0D6C">
        <w:rPr>
          <w:sz w:val="26"/>
          <w:szCs w:val="26"/>
          <w:lang w:val="lv-LV"/>
        </w:rPr>
        <w:t xml:space="preserve">Jautājumi, kas nav atspoguļoti Līgumā, tiek izskatīti atbilstoši </w:t>
      </w:r>
      <w:r w:rsidR="005B6DC8" w:rsidRPr="00AE0D6C">
        <w:rPr>
          <w:sz w:val="26"/>
          <w:szCs w:val="26"/>
          <w:lang w:val="lv-LV"/>
        </w:rPr>
        <w:t>L</w:t>
      </w:r>
      <w:r w:rsidR="00281816" w:rsidRPr="00AE0D6C">
        <w:rPr>
          <w:sz w:val="26"/>
          <w:szCs w:val="26"/>
          <w:lang w:val="lv-LV"/>
        </w:rPr>
        <w:t xml:space="preserve">atvijas </w:t>
      </w:r>
      <w:r w:rsidR="005B6DC8" w:rsidRPr="00AE0D6C">
        <w:rPr>
          <w:sz w:val="26"/>
          <w:szCs w:val="26"/>
          <w:lang w:val="lv-LV"/>
        </w:rPr>
        <w:t>R</w:t>
      </w:r>
      <w:r w:rsidR="00281816" w:rsidRPr="00AE0D6C">
        <w:rPr>
          <w:sz w:val="26"/>
          <w:szCs w:val="26"/>
          <w:lang w:val="lv-LV"/>
        </w:rPr>
        <w:t>epublikas</w:t>
      </w:r>
      <w:r w:rsidR="005B6DC8" w:rsidRPr="00AE0D6C">
        <w:rPr>
          <w:sz w:val="26"/>
          <w:szCs w:val="26"/>
          <w:lang w:val="lv-LV"/>
        </w:rPr>
        <w:t xml:space="preserve"> spēkā esošajiem</w:t>
      </w:r>
      <w:r w:rsidRPr="00AE0D6C">
        <w:rPr>
          <w:sz w:val="26"/>
          <w:szCs w:val="26"/>
          <w:lang w:val="lv-LV"/>
        </w:rPr>
        <w:t xml:space="preserve"> </w:t>
      </w:r>
      <w:r w:rsidR="005B6DC8" w:rsidRPr="00AE0D6C">
        <w:rPr>
          <w:sz w:val="26"/>
          <w:szCs w:val="26"/>
          <w:lang w:val="lv-LV"/>
        </w:rPr>
        <w:t>normatīvajiem aktiem</w:t>
      </w:r>
      <w:r w:rsidRPr="00AE0D6C">
        <w:rPr>
          <w:sz w:val="26"/>
          <w:szCs w:val="26"/>
          <w:lang w:val="lv-LV"/>
        </w:rPr>
        <w:t>.</w:t>
      </w:r>
    </w:p>
    <w:p w:rsidR="00A55C50" w:rsidRPr="00AE0D6C" w:rsidRDefault="00467CB0" w:rsidP="00947A9A">
      <w:pPr>
        <w:pStyle w:val="Sarakstarindkopa"/>
        <w:numPr>
          <w:ilvl w:val="1"/>
          <w:numId w:val="19"/>
        </w:numPr>
        <w:ind w:left="0" w:firstLine="0"/>
        <w:jc w:val="both"/>
        <w:rPr>
          <w:sz w:val="26"/>
          <w:szCs w:val="26"/>
          <w:lang w:val="lv-LV"/>
        </w:rPr>
      </w:pPr>
      <w:r w:rsidRPr="00AE0D6C">
        <w:rPr>
          <w:sz w:val="26"/>
          <w:szCs w:val="26"/>
          <w:lang w:val="lv-LV"/>
        </w:rPr>
        <w:t>Gadījumā, ja spēku zaudē kāds no Līguma punktiem, tas neietekmē pārējo Līguma punktu spēkā esamību.</w:t>
      </w:r>
    </w:p>
    <w:p w:rsidR="00A55C50" w:rsidRPr="00AE0D6C" w:rsidRDefault="0026534D" w:rsidP="00947A9A">
      <w:pPr>
        <w:pStyle w:val="Sarakstarindkopa"/>
        <w:numPr>
          <w:ilvl w:val="1"/>
          <w:numId w:val="19"/>
        </w:numPr>
        <w:ind w:left="0" w:firstLine="0"/>
        <w:jc w:val="both"/>
        <w:rPr>
          <w:sz w:val="26"/>
          <w:szCs w:val="26"/>
          <w:lang w:val="lv-LV"/>
        </w:rPr>
      </w:pPr>
      <w:r w:rsidRPr="00AE0D6C">
        <w:rPr>
          <w:sz w:val="26"/>
          <w:szCs w:val="26"/>
          <w:lang w:val="lv-LV"/>
        </w:rPr>
        <w:t>Puses apņemas nekavējoties informēt viena otru par savu rekvizītu maiņu.</w:t>
      </w:r>
    </w:p>
    <w:p w:rsidR="00A55C50" w:rsidRPr="00AE0D6C" w:rsidRDefault="00947A9A" w:rsidP="00947A9A">
      <w:pPr>
        <w:pStyle w:val="Sarakstarindkopa"/>
        <w:numPr>
          <w:ilvl w:val="1"/>
          <w:numId w:val="19"/>
        </w:numPr>
        <w:ind w:left="0" w:firstLine="0"/>
        <w:jc w:val="both"/>
        <w:rPr>
          <w:sz w:val="26"/>
          <w:szCs w:val="26"/>
          <w:lang w:val="lv-LV"/>
        </w:rPr>
      </w:pPr>
      <w:r>
        <w:rPr>
          <w:sz w:val="26"/>
          <w:szCs w:val="26"/>
          <w:lang w:val="lv-LV"/>
        </w:rPr>
        <w:lastRenderedPageBreak/>
        <w:t>Līgums sastādīts uz 5</w:t>
      </w:r>
      <w:r w:rsidR="00E76C8C" w:rsidRPr="00AE0D6C">
        <w:rPr>
          <w:sz w:val="26"/>
          <w:szCs w:val="26"/>
          <w:lang w:val="lv-LV"/>
        </w:rPr>
        <w:t xml:space="preserve"> (</w:t>
      </w:r>
      <w:r>
        <w:rPr>
          <w:sz w:val="26"/>
          <w:szCs w:val="26"/>
          <w:lang w:val="lv-LV"/>
        </w:rPr>
        <w:t>piecām</w:t>
      </w:r>
      <w:r w:rsidR="00E76C8C" w:rsidRPr="00AE0D6C">
        <w:rPr>
          <w:sz w:val="26"/>
          <w:szCs w:val="26"/>
          <w:lang w:val="lv-LV"/>
        </w:rPr>
        <w:t xml:space="preserve">) lapām, ar 1.pielikumu „Tehniskā specifikācija – Finanšu piedāvājums” uz 1 (vienas) lapas, 2.pielikumu „Iekšējās kārtības noteikumi” uz </w:t>
      </w:r>
      <w:r w:rsidR="00BB0387" w:rsidRPr="00AE0D6C">
        <w:rPr>
          <w:sz w:val="26"/>
          <w:szCs w:val="26"/>
          <w:lang w:val="lv-LV"/>
        </w:rPr>
        <w:t>7</w:t>
      </w:r>
      <w:r w:rsidR="00E76C8C" w:rsidRPr="00AE0D6C">
        <w:rPr>
          <w:sz w:val="26"/>
          <w:szCs w:val="26"/>
          <w:lang w:val="lv-LV"/>
        </w:rPr>
        <w:t xml:space="preserve"> (</w:t>
      </w:r>
      <w:r w:rsidR="00BB0387" w:rsidRPr="00AE0D6C">
        <w:rPr>
          <w:sz w:val="26"/>
          <w:szCs w:val="26"/>
          <w:lang w:val="lv-LV"/>
        </w:rPr>
        <w:t>septiņām</w:t>
      </w:r>
      <w:r w:rsidR="00E76C8C" w:rsidRPr="00AE0D6C">
        <w:rPr>
          <w:sz w:val="26"/>
          <w:szCs w:val="26"/>
          <w:lang w:val="lv-LV"/>
        </w:rPr>
        <w:t>) lapām, 2 (divos) eksemplāros, katrai Pusei pa vienam. Abiem Līguma eksemplāriem ir vienāds juridiskais spēks.</w:t>
      </w:r>
    </w:p>
    <w:p w:rsidR="00947A9A" w:rsidRPr="00AE0D6C" w:rsidRDefault="00947A9A" w:rsidP="00947A9A">
      <w:pPr>
        <w:pStyle w:val="Pamatteksts"/>
        <w:rPr>
          <w:sz w:val="26"/>
          <w:szCs w:val="26"/>
        </w:rPr>
      </w:pPr>
    </w:p>
    <w:p w:rsidR="00467CB0" w:rsidRDefault="00467CB0" w:rsidP="00947A9A">
      <w:pPr>
        <w:pStyle w:val="Pamatteksts"/>
        <w:numPr>
          <w:ilvl w:val="0"/>
          <w:numId w:val="19"/>
        </w:numPr>
        <w:ind w:left="284" w:hanging="284"/>
        <w:jc w:val="center"/>
        <w:rPr>
          <w:b/>
          <w:sz w:val="26"/>
          <w:szCs w:val="26"/>
        </w:rPr>
      </w:pPr>
      <w:r w:rsidRPr="00AE0D6C">
        <w:rPr>
          <w:b/>
          <w:sz w:val="26"/>
          <w:szCs w:val="26"/>
        </w:rPr>
        <w:t>Pušu rekvizīti un paraksti</w:t>
      </w:r>
    </w:p>
    <w:p w:rsidR="009866B1" w:rsidRPr="00AE0D6C" w:rsidRDefault="009866B1" w:rsidP="009866B1">
      <w:pPr>
        <w:pStyle w:val="Pamatteksts"/>
        <w:ind w:left="284"/>
        <w:rPr>
          <w:b/>
          <w:sz w:val="26"/>
          <w:szCs w:val="26"/>
        </w:rPr>
      </w:pPr>
    </w:p>
    <w:p w:rsidR="00467CB0" w:rsidRPr="00AE0D6C" w:rsidRDefault="00467CB0" w:rsidP="00947A9A">
      <w:pPr>
        <w:pStyle w:val="Pamattekstsaratkpi"/>
        <w:ind w:firstLine="0"/>
        <w:rPr>
          <w:b/>
          <w:sz w:val="26"/>
          <w:szCs w:val="26"/>
        </w:rPr>
      </w:pPr>
      <w:r w:rsidRPr="00AE0D6C">
        <w:rPr>
          <w:b/>
          <w:sz w:val="26"/>
          <w:szCs w:val="26"/>
        </w:rPr>
        <w:t>Pasūtītājs:</w:t>
      </w:r>
      <w:r w:rsidRPr="00AE0D6C">
        <w:rPr>
          <w:b/>
          <w:sz w:val="26"/>
          <w:szCs w:val="26"/>
        </w:rPr>
        <w:tab/>
      </w:r>
      <w:r w:rsidRPr="00AE0D6C">
        <w:rPr>
          <w:b/>
          <w:sz w:val="26"/>
          <w:szCs w:val="26"/>
        </w:rPr>
        <w:tab/>
      </w:r>
      <w:r w:rsidRPr="00AE0D6C">
        <w:rPr>
          <w:b/>
          <w:sz w:val="26"/>
          <w:szCs w:val="26"/>
        </w:rPr>
        <w:tab/>
      </w:r>
      <w:r w:rsidRPr="00AE0D6C">
        <w:rPr>
          <w:b/>
          <w:sz w:val="26"/>
          <w:szCs w:val="26"/>
        </w:rPr>
        <w:tab/>
        <w:t xml:space="preserve">     </w:t>
      </w:r>
      <w:r w:rsidR="00596B95" w:rsidRPr="00AE0D6C">
        <w:rPr>
          <w:b/>
          <w:sz w:val="26"/>
          <w:szCs w:val="26"/>
        </w:rPr>
        <w:t xml:space="preserve">  </w:t>
      </w:r>
      <w:r w:rsidR="00587995" w:rsidRPr="00AE0D6C">
        <w:rPr>
          <w:b/>
          <w:sz w:val="26"/>
          <w:szCs w:val="26"/>
        </w:rPr>
        <w:t xml:space="preserve">   </w:t>
      </w:r>
      <w:r w:rsidR="006016C1" w:rsidRPr="00AE0D6C">
        <w:rPr>
          <w:b/>
          <w:sz w:val="26"/>
          <w:szCs w:val="26"/>
        </w:rPr>
        <w:tab/>
      </w:r>
      <w:r w:rsidR="006016C1" w:rsidRPr="00AE0D6C">
        <w:rPr>
          <w:b/>
          <w:sz w:val="26"/>
          <w:szCs w:val="26"/>
        </w:rPr>
        <w:tab/>
      </w:r>
      <w:r w:rsidRPr="00AE0D6C">
        <w:rPr>
          <w:b/>
          <w:sz w:val="26"/>
          <w:szCs w:val="26"/>
        </w:rPr>
        <w:t>Izpildītājs:</w:t>
      </w:r>
    </w:p>
    <w:tbl>
      <w:tblPr>
        <w:tblW w:w="9464" w:type="dxa"/>
        <w:tblLayout w:type="fixed"/>
        <w:tblLook w:val="0000" w:firstRow="0" w:lastRow="0" w:firstColumn="0" w:lastColumn="0" w:noHBand="0" w:noVBand="0"/>
      </w:tblPr>
      <w:tblGrid>
        <w:gridCol w:w="5070"/>
        <w:gridCol w:w="4394"/>
      </w:tblGrid>
      <w:tr w:rsidR="009866B1" w:rsidRPr="009866B1" w:rsidTr="00C045E7">
        <w:tc>
          <w:tcPr>
            <w:tcW w:w="5070" w:type="dxa"/>
          </w:tcPr>
          <w:p w:rsidR="009866B1" w:rsidRPr="009866B1" w:rsidRDefault="009866B1" w:rsidP="009866B1">
            <w:pPr>
              <w:rPr>
                <w:b/>
                <w:sz w:val="26"/>
                <w:szCs w:val="26"/>
                <w:lang w:val="lv-LV"/>
              </w:rPr>
            </w:pPr>
            <w:r w:rsidRPr="009866B1">
              <w:rPr>
                <w:b/>
                <w:sz w:val="26"/>
                <w:szCs w:val="26"/>
                <w:lang w:val="lv-LV"/>
              </w:rPr>
              <w:t>Rīgas pašvaldības policija</w:t>
            </w:r>
          </w:p>
          <w:p w:rsidR="009866B1" w:rsidRPr="009866B1" w:rsidRDefault="009866B1" w:rsidP="009866B1">
            <w:pPr>
              <w:rPr>
                <w:sz w:val="26"/>
                <w:szCs w:val="26"/>
                <w:lang w:val="lv-LV"/>
              </w:rPr>
            </w:pPr>
            <w:r w:rsidRPr="009866B1">
              <w:rPr>
                <w:sz w:val="26"/>
                <w:szCs w:val="26"/>
                <w:lang w:val="lv-LV"/>
              </w:rPr>
              <w:t>Lomonosova iela 12A, Rīga, LV-1019</w:t>
            </w:r>
          </w:p>
          <w:p w:rsidR="009866B1" w:rsidRDefault="009866B1" w:rsidP="009866B1">
            <w:pPr>
              <w:rPr>
                <w:sz w:val="26"/>
                <w:szCs w:val="26"/>
                <w:lang w:val="lv-LV"/>
              </w:rPr>
            </w:pPr>
            <w:r w:rsidRPr="009866B1">
              <w:rPr>
                <w:sz w:val="26"/>
                <w:szCs w:val="26"/>
                <w:lang w:val="lv-LV"/>
              </w:rPr>
              <w:t>Par līguma izpildi atbildīgā persona:</w:t>
            </w:r>
          </w:p>
          <w:p w:rsidR="009866B1" w:rsidRPr="009866B1" w:rsidRDefault="00765F0D" w:rsidP="009866B1">
            <w:pPr>
              <w:rPr>
                <w:sz w:val="26"/>
                <w:szCs w:val="26"/>
                <w:lang w:val="lv-LV"/>
              </w:rPr>
            </w:pPr>
            <w:r>
              <w:rPr>
                <w:sz w:val="26"/>
                <w:szCs w:val="26"/>
                <w:lang w:val="lv-LV"/>
              </w:rPr>
              <w:t>Guntis Dūda</w:t>
            </w:r>
          </w:p>
          <w:p w:rsidR="009866B1" w:rsidRPr="009866B1" w:rsidRDefault="009866B1" w:rsidP="009866B1">
            <w:pPr>
              <w:rPr>
                <w:sz w:val="26"/>
                <w:szCs w:val="26"/>
                <w:lang w:val="lv-LV"/>
              </w:rPr>
            </w:pPr>
            <w:r>
              <w:rPr>
                <w:sz w:val="26"/>
                <w:szCs w:val="26"/>
                <w:lang w:val="lv-LV"/>
              </w:rPr>
              <w:t>Tālrunis</w:t>
            </w:r>
            <w:r w:rsidRPr="009866B1">
              <w:rPr>
                <w:sz w:val="26"/>
                <w:szCs w:val="26"/>
                <w:lang w:val="lv-LV"/>
              </w:rPr>
              <w:t xml:space="preserve">: </w:t>
            </w:r>
            <w:bookmarkStart w:id="0" w:name="_Ref194725732"/>
            <w:r w:rsidRPr="009866B1">
              <w:rPr>
                <w:sz w:val="26"/>
                <w:szCs w:val="26"/>
                <w:lang w:val="lv-LV"/>
              </w:rPr>
              <w:t>67037</w:t>
            </w:r>
            <w:bookmarkEnd w:id="0"/>
            <w:r w:rsidR="00765F0D">
              <w:rPr>
                <w:sz w:val="26"/>
                <w:szCs w:val="26"/>
                <w:lang w:val="lv-LV"/>
              </w:rPr>
              <w:t>279</w:t>
            </w:r>
          </w:p>
          <w:p w:rsidR="009866B1" w:rsidRPr="003E5FD8" w:rsidRDefault="009866B1" w:rsidP="009866B1">
            <w:pPr>
              <w:rPr>
                <w:sz w:val="26"/>
                <w:szCs w:val="26"/>
                <w:lang w:val="lv-LV"/>
              </w:rPr>
            </w:pPr>
            <w:r w:rsidRPr="009866B1">
              <w:rPr>
                <w:sz w:val="26"/>
                <w:szCs w:val="26"/>
                <w:lang w:val="lv-LV"/>
              </w:rPr>
              <w:t xml:space="preserve">E-pasts: </w:t>
            </w:r>
            <w:r w:rsidR="00765F0D" w:rsidRPr="003E5FD8">
              <w:rPr>
                <w:sz w:val="26"/>
                <w:szCs w:val="26"/>
                <w:lang w:val="lv-LV"/>
              </w:rPr>
              <w:t>Guntis.Duda@riga.lv</w:t>
            </w:r>
          </w:p>
          <w:p w:rsidR="009866B1" w:rsidRPr="009866B1" w:rsidRDefault="009866B1" w:rsidP="009866B1">
            <w:pPr>
              <w:rPr>
                <w:b/>
                <w:sz w:val="26"/>
                <w:szCs w:val="26"/>
                <w:lang w:val="lv-LV"/>
              </w:rPr>
            </w:pPr>
            <w:r w:rsidRPr="009866B1">
              <w:rPr>
                <w:b/>
                <w:sz w:val="26"/>
                <w:szCs w:val="26"/>
                <w:lang w:val="lv-LV"/>
              </w:rPr>
              <w:t>Norēķinu rekvizīti:</w:t>
            </w:r>
          </w:p>
          <w:p w:rsidR="009866B1" w:rsidRPr="009866B1" w:rsidRDefault="009866B1" w:rsidP="009866B1">
            <w:pPr>
              <w:rPr>
                <w:sz w:val="26"/>
                <w:szCs w:val="26"/>
                <w:lang w:val="lv-LV"/>
              </w:rPr>
            </w:pPr>
            <w:r w:rsidRPr="009866B1">
              <w:rPr>
                <w:sz w:val="26"/>
                <w:szCs w:val="26"/>
                <w:lang w:val="lv-LV"/>
              </w:rPr>
              <w:t>Rīgas pilsētas pašvaldība</w:t>
            </w:r>
          </w:p>
          <w:p w:rsidR="009866B1" w:rsidRPr="009866B1" w:rsidRDefault="009866B1" w:rsidP="009866B1">
            <w:pPr>
              <w:rPr>
                <w:sz w:val="26"/>
                <w:szCs w:val="26"/>
                <w:lang w:val="lv-LV"/>
              </w:rPr>
            </w:pPr>
            <w:r w:rsidRPr="009866B1">
              <w:rPr>
                <w:sz w:val="26"/>
                <w:szCs w:val="26"/>
                <w:lang w:val="lv-LV"/>
              </w:rPr>
              <w:t>Rātslaukums 1, Rīga, LV-1050</w:t>
            </w:r>
          </w:p>
          <w:p w:rsidR="009866B1" w:rsidRPr="009866B1" w:rsidRDefault="009866B1" w:rsidP="009866B1">
            <w:pPr>
              <w:rPr>
                <w:sz w:val="26"/>
                <w:szCs w:val="26"/>
                <w:lang w:val="lv-LV"/>
              </w:rPr>
            </w:pPr>
            <w:r w:rsidRPr="009866B1">
              <w:rPr>
                <w:sz w:val="26"/>
                <w:szCs w:val="26"/>
                <w:lang w:val="lv-LV"/>
              </w:rPr>
              <w:t>NMR kods: 90011524360</w:t>
            </w:r>
          </w:p>
          <w:p w:rsidR="009866B1" w:rsidRPr="009866B1" w:rsidRDefault="009866B1" w:rsidP="009866B1">
            <w:pPr>
              <w:rPr>
                <w:sz w:val="26"/>
                <w:szCs w:val="26"/>
                <w:lang w:val="lv-LV"/>
              </w:rPr>
            </w:pPr>
            <w:r w:rsidRPr="009866B1">
              <w:rPr>
                <w:sz w:val="26"/>
                <w:szCs w:val="26"/>
                <w:lang w:val="lv-LV"/>
              </w:rPr>
              <w:t xml:space="preserve">PVN </w:t>
            </w:r>
            <w:proofErr w:type="spellStart"/>
            <w:r w:rsidRPr="009866B1">
              <w:rPr>
                <w:sz w:val="26"/>
                <w:szCs w:val="26"/>
                <w:lang w:val="lv-LV"/>
              </w:rPr>
              <w:t>reģ.Nr</w:t>
            </w:r>
            <w:proofErr w:type="spellEnd"/>
            <w:r w:rsidRPr="009866B1">
              <w:rPr>
                <w:sz w:val="26"/>
                <w:szCs w:val="26"/>
                <w:lang w:val="lv-LV"/>
              </w:rPr>
              <w:t>. LV90011524360</w:t>
            </w:r>
          </w:p>
          <w:p w:rsidR="009866B1" w:rsidRPr="009866B1" w:rsidRDefault="009866B1" w:rsidP="009866B1">
            <w:pPr>
              <w:rPr>
                <w:sz w:val="26"/>
                <w:szCs w:val="26"/>
                <w:lang w:val="lv-LV"/>
              </w:rPr>
            </w:pPr>
            <w:r w:rsidRPr="009866B1">
              <w:rPr>
                <w:sz w:val="26"/>
                <w:szCs w:val="26"/>
                <w:lang w:val="lv-LV"/>
              </w:rPr>
              <w:t>Banka: AS “</w:t>
            </w:r>
            <w:proofErr w:type="spellStart"/>
            <w:r w:rsidRPr="009866B1">
              <w:rPr>
                <w:sz w:val="26"/>
                <w:szCs w:val="26"/>
                <w:lang w:val="lv-LV"/>
              </w:rPr>
              <w:t>Luminor</w:t>
            </w:r>
            <w:proofErr w:type="spellEnd"/>
            <w:r w:rsidRPr="009866B1">
              <w:rPr>
                <w:sz w:val="26"/>
                <w:szCs w:val="26"/>
                <w:lang w:val="lv-LV"/>
              </w:rPr>
              <w:t xml:space="preserve"> </w:t>
            </w:r>
            <w:proofErr w:type="spellStart"/>
            <w:r w:rsidRPr="009866B1">
              <w:rPr>
                <w:sz w:val="26"/>
                <w:szCs w:val="26"/>
                <w:lang w:val="lv-LV"/>
              </w:rPr>
              <w:t>Bank</w:t>
            </w:r>
            <w:proofErr w:type="spellEnd"/>
            <w:r w:rsidRPr="009866B1">
              <w:rPr>
                <w:sz w:val="26"/>
                <w:szCs w:val="26"/>
                <w:lang w:val="lv-LV"/>
              </w:rPr>
              <w:t>”</w:t>
            </w:r>
            <w:r w:rsidR="003E5FD8">
              <w:rPr>
                <w:sz w:val="26"/>
                <w:szCs w:val="26"/>
                <w:lang w:val="lv-LV"/>
              </w:rPr>
              <w:t xml:space="preserve"> Latvijas filiāle</w:t>
            </w:r>
          </w:p>
          <w:p w:rsidR="009866B1" w:rsidRPr="009866B1" w:rsidRDefault="009866B1" w:rsidP="009866B1">
            <w:pPr>
              <w:rPr>
                <w:sz w:val="26"/>
                <w:szCs w:val="26"/>
                <w:lang w:val="lv-LV"/>
              </w:rPr>
            </w:pPr>
            <w:r w:rsidRPr="009866B1">
              <w:rPr>
                <w:sz w:val="26"/>
                <w:szCs w:val="26"/>
                <w:lang w:val="lv-LV"/>
              </w:rPr>
              <w:t>Kods: NDEALV2X</w:t>
            </w:r>
          </w:p>
          <w:p w:rsidR="009866B1" w:rsidRPr="009866B1" w:rsidRDefault="009866B1" w:rsidP="009866B1">
            <w:pPr>
              <w:rPr>
                <w:sz w:val="26"/>
                <w:szCs w:val="26"/>
                <w:lang w:val="lv-LV"/>
              </w:rPr>
            </w:pPr>
            <w:r w:rsidRPr="009866B1">
              <w:rPr>
                <w:sz w:val="26"/>
                <w:szCs w:val="26"/>
                <w:lang w:val="lv-LV"/>
              </w:rPr>
              <w:t>Konts: LV82NDEA0021800014010</w:t>
            </w:r>
          </w:p>
          <w:p w:rsidR="009866B1" w:rsidRPr="009866B1" w:rsidRDefault="009866B1" w:rsidP="009866B1">
            <w:pPr>
              <w:rPr>
                <w:sz w:val="26"/>
                <w:szCs w:val="26"/>
                <w:lang w:val="lv-LV"/>
              </w:rPr>
            </w:pPr>
            <w:r w:rsidRPr="009866B1">
              <w:rPr>
                <w:sz w:val="26"/>
                <w:szCs w:val="26"/>
                <w:lang w:val="lv-LV"/>
              </w:rPr>
              <w:t>RD iestādes kods: 219</w:t>
            </w:r>
          </w:p>
        </w:tc>
        <w:tc>
          <w:tcPr>
            <w:tcW w:w="4394" w:type="dxa"/>
          </w:tcPr>
          <w:p w:rsidR="009866B1" w:rsidRPr="009866B1" w:rsidRDefault="009866B1" w:rsidP="009866B1">
            <w:pPr>
              <w:ind w:right="-108"/>
              <w:rPr>
                <w:b/>
                <w:sz w:val="26"/>
                <w:szCs w:val="26"/>
                <w:lang w:val="lv-LV"/>
              </w:rPr>
            </w:pPr>
            <w:r w:rsidRPr="009866B1">
              <w:rPr>
                <w:b/>
                <w:sz w:val="26"/>
                <w:szCs w:val="26"/>
                <w:lang w:val="lv-LV"/>
              </w:rPr>
              <w:t>SIA “</w:t>
            </w:r>
            <w:r>
              <w:rPr>
                <w:b/>
                <w:sz w:val="26"/>
                <w:szCs w:val="26"/>
                <w:lang w:val="lv-LV"/>
              </w:rPr>
              <w:t xml:space="preserve">BHM </w:t>
            </w:r>
            <w:proofErr w:type="spellStart"/>
            <w:r>
              <w:rPr>
                <w:b/>
                <w:sz w:val="26"/>
                <w:szCs w:val="26"/>
                <w:lang w:val="lv-LV"/>
              </w:rPr>
              <w:t>Group</w:t>
            </w:r>
            <w:proofErr w:type="spellEnd"/>
            <w:r w:rsidRPr="009866B1">
              <w:rPr>
                <w:b/>
                <w:sz w:val="26"/>
                <w:szCs w:val="26"/>
                <w:lang w:val="lv-LV"/>
              </w:rPr>
              <w:t>”</w:t>
            </w:r>
          </w:p>
          <w:p w:rsidR="009866B1" w:rsidRPr="009866B1" w:rsidRDefault="009866B1" w:rsidP="009866B1">
            <w:pPr>
              <w:ind w:right="-108"/>
              <w:rPr>
                <w:sz w:val="26"/>
                <w:szCs w:val="26"/>
                <w:lang w:val="lv-LV"/>
              </w:rPr>
            </w:pPr>
            <w:r>
              <w:rPr>
                <w:sz w:val="26"/>
                <w:szCs w:val="26"/>
                <w:lang w:val="lv-LV"/>
              </w:rPr>
              <w:t>Ezermalas iela 30</w:t>
            </w:r>
            <w:r w:rsidRPr="009866B1">
              <w:rPr>
                <w:sz w:val="26"/>
                <w:szCs w:val="26"/>
                <w:lang w:val="lv-LV"/>
              </w:rPr>
              <w:t>, Rīga, LV-10</w:t>
            </w:r>
            <w:r>
              <w:rPr>
                <w:sz w:val="26"/>
                <w:szCs w:val="26"/>
                <w:lang w:val="lv-LV"/>
              </w:rPr>
              <w:t>14</w:t>
            </w:r>
          </w:p>
          <w:p w:rsidR="009866B1" w:rsidRPr="009866B1" w:rsidRDefault="009866B1" w:rsidP="009866B1">
            <w:pPr>
              <w:ind w:right="-108"/>
              <w:rPr>
                <w:sz w:val="26"/>
                <w:szCs w:val="26"/>
                <w:lang w:val="lv-LV"/>
              </w:rPr>
            </w:pPr>
            <w:r w:rsidRPr="009866B1">
              <w:rPr>
                <w:sz w:val="26"/>
                <w:szCs w:val="26"/>
                <w:lang w:val="lv-LV"/>
              </w:rPr>
              <w:t>Reģ.Nr.</w:t>
            </w:r>
            <w:r>
              <w:rPr>
                <w:sz w:val="26"/>
                <w:szCs w:val="26"/>
                <w:lang w:val="lv-LV"/>
              </w:rPr>
              <w:t>40103412459</w:t>
            </w:r>
          </w:p>
          <w:p w:rsidR="009866B1" w:rsidRPr="009866B1" w:rsidRDefault="009866B1" w:rsidP="009866B1">
            <w:pPr>
              <w:ind w:right="-108"/>
              <w:rPr>
                <w:sz w:val="26"/>
                <w:szCs w:val="26"/>
                <w:lang w:val="lv-LV"/>
              </w:rPr>
            </w:pPr>
            <w:r w:rsidRPr="009866B1">
              <w:rPr>
                <w:sz w:val="26"/>
                <w:szCs w:val="26"/>
                <w:lang w:val="lv-LV"/>
              </w:rPr>
              <w:t xml:space="preserve">Banka: AS </w:t>
            </w:r>
            <w:r>
              <w:rPr>
                <w:sz w:val="26"/>
                <w:szCs w:val="26"/>
                <w:lang w:val="lv-LV"/>
              </w:rPr>
              <w:t>Swedbank</w:t>
            </w:r>
          </w:p>
          <w:p w:rsidR="009866B1" w:rsidRPr="009866B1" w:rsidRDefault="009866B1" w:rsidP="009866B1">
            <w:pPr>
              <w:ind w:right="-108"/>
              <w:rPr>
                <w:sz w:val="26"/>
                <w:szCs w:val="26"/>
                <w:lang w:val="lv-LV"/>
              </w:rPr>
            </w:pPr>
            <w:r w:rsidRPr="009866B1">
              <w:rPr>
                <w:sz w:val="26"/>
                <w:szCs w:val="26"/>
                <w:lang w:val="lv-LV"/>
              </w:rPr>
              <w:t xml:space="preserve">Kods: </w:t>
            </w:r>
            <w:r>
              <w:rPr>
                <w:sz w:val="26"/>
                <w:szCs w:val="26"/>
                <w:lang w:val="lv-LV"/>
              </w:rPr>
              <w:t>HABALV22</w:t>
            </w:r>
          </w:p>
          <w:p w:rsidR="009866B1" w:rsidRPr="009866B1" w:rsidRDefault="009866B1" w:rsidP="009866B1">
            <w:pPr>
              <w:ind w:right="-108"/>
              <w:rPr>
                <w:sz w:val="26"/>
                <w:szCs w:val="26"/>
                <w:lang w:val="lv-LV"/>
              </w:rPr>
            </w:pPr>
            <w:r w:rsidRPr="009866B1">
              <w:rPr>
                <w:sz w:val="26"/>
                <w:szCs w:val="26"/>
                <w:lang w:val="lv-LV"/>
              </w:rPr>
              <w:t xml:space="preserve">Konts: </w:t>
            </w:r>
            <w:r>
              <w:rPr>
                <w:sz w:val="26"/>
                <w:szCs w:val="26"/>
                <w:lang w:val="lv-LV"/>
              </w:rPr>
              <w:t>LV53HABA0551031971330</w:t>
            </w:r>
          </w:p>
          <w:p w:rsidR="009866B1" w:rsidRPr="009866B1" w:rsidRDefault="009866B1" w:rsidP="009866B1">
            <w:pPr>
              <w:ind w:right="-108"/>
              <w:rPr>
                <w:sz w:val="26"/>
                <w:szCs w:val="26"/>
                <w:lang w:val="lv-LV"/>
              </w:rPr>
            </w:pPr>
            <w:r w:rsidRPr="009866B1">
              <w:rPr>
                <w:sz w:val="26"/>
                <w:szCs w:val="26"/>
                <w:lang w:val="lv-LV"/>
              </w:rPr>
              <w:t xml:space="preserve">Kontaktpersona: </w:t>
            </w:r>
          </w:p>
          <w:p w:rsidR="009866B1" w:rsidRPr="009866B1" w:rsidRDefault="009866B1" w:rsidP="009866B1">
            <w:pPr>
              <w:ind w:right="-108"/>
              <w:rPr>
                <w:sz w:val="26"/>
                <w:szCs w:val="26"/>
                <w:lang w:val="lv-LV"/>
              </w:rPr>
            </w:pPr>
            <w:r w:rsidRPr="009866B1">
              <w:rPr>
                <w:sz w:val="26"/>
                <w:szCs w:val="26"/>
                <w:lang w:val="lv-LV"/>
              </w:rPr>
              <w:t xml:space="preserve">Tālrunis: </w:t>
            </w:r>
            <w:bookmarkStart w:id="1" w:name="_GoBack"/>
            <w:bookmarkEnd w:id="1"/>
          </w:p>
          <w:p w:rsidR="009866B1" w:rsidRPr="009866B1" w:rsidRDefault="009866B1" w:rsidP="009866B1">
            <w:pPr>
              <w:ind w:right="-108"/>
              <w:rPr>
                <w:sz w:val="26"/>
                <w:szCs w:val="26"/>
                <w:lang w:val="lv-LV"/>
              </w:rPr>
            </w:pPr>
            <w:r w:rsidRPr="009866B1">
              <w:rPr>
                <w:sz w:val="26"/>
                <w:szCs w:val="26"/>
                <w:lang w:val="lv-LV"/>
              </w:rPr>
              <w:t xml:space="preserve">E-pasts: </w:t>
            </w:r>
            <w:r>
              <w:rPr>
                <w:sz w:val="26"/>
                <w:szCs w:val="26"/>
                <w:lang w:val="lv-LV"/>
              </w:rPr>
              <w:t>keizarmezs@keizarmezs</w:t>
            </w:r>
            <w:r w:rsidRPr="009866B1">
              <w:rPr>
                <w:sz w:val="26"/>
                <w:szCs w:val="26"/>
                <w:lang w:val="lv-LV"/>
              </w:rPr>
              <w:t>.lv</w:t>
            </w:r>
          </w:p>
        </w:tc>
      </w:tr>
    </w:tbl>
    <w:p w:rsidR="00E76C8C" w:rsidRPr="009866B1" w:rsidRDefault="00E76C8C" w:rsidP="00947A9A">
      <w:pPr>
        <w:rPr>
          <w:sz w:val="26"/>
          <w:szCs w:val="26"/>
        </w:rPr>
      </w:pPr>
    </w:p>
    <w:p w:rsidR="00947A9A" w:rsidRDefault="00947A9A" w:rsidP="00947A9A">
      <w:pPr>
        <w:rPr>
          <w:sz w:val="26"/>
          <w:szCs w:val="26"/>
          <w:lang w:val="lv-LV"/>
        </w:rPr>
      </w:pPr>
    </w:p>
    <w:p w:rsidR="00D23CF9" w:rsidRPr="00AE0D6C" w:rsidRDefault="00D23CF9" w:rsidP="00947A9A">
      <w:pPr>
        <w:rPr>
          <w:sz w:val="26"/>
          <w:szCs w:val="26"/>
          <w:lang w:val="lv-LV"/>
        </w:rPr>
      </w:pPr>
    </w:p>
    <w:p w:rsidR="00E76C8C" w:rsidRPr="00AE0D6C" w:rsidRDefault="00E76C8C" w:rsidP="00947A9A">
      <w:pPr>
        <w:rPr>
          <w:sz w:val="26"/>
          <w:szCs w:val="26"/>
          <w:lang w:val="lv-LV"/>
        </w:rPr>
      </w:pPr>
      <w:r w:rsidRPr="00AE0D6C">
        <w:rPr>
          <w:sz w:val="26"/>
          <w:szCs w:val="26"/>
          <w:lang w:val="lv-LV"/>
        </w:rPr>
        <w:t xml:space="preserve">__________________________ </w:t>
      </w:r>
      <w:r w:rsidRPr="00AE0D6C">
        <w:rPr>
          <w:sz w:val="26"/>
          <w:szCs w:val="26"/>
          <w:lang w:val="lv-LV"/>
        </w:rPr>
        <w:tab/>
      </w:r>
      <w:r w:rsidRPr="00AE0D6C">
        <w:rPr>
          <w:sz w:val="26"/>
          <w:szCs w:val="26"/>
          <w:lang w:val="lv-LV"/>
        </w:rPr>
        <w:tab/>
        <w:t xml:space="preserve">                 __________________________</w:t>
      </w:r>
    </w:p>
    <w:p w:rsidR="00E76C8C" w:rsidRPr="00AE0D6C" w:rsidRDefault="00E76C8C" w:rsidP="00947A9A">
      <w:pPr>
        <w:rPr>
          <w:sz w:val="26"/>
          <w:szCs w:val="26"/>
          <w:lang w:val="lv-LV"/>
        </w:rPr>
      </w:pPr>
      <w:r w:rsidRPr="00AE0D6C">
        <w:rPr>
          <w:sz w:val="26"/>
          <w:szCs w:val="26"/>
          <w:lang w:val="lv-LV"/>
        </w:rPr>
        <w:t xml:space="preserve">                   </w:t>
      </w:r>
      <w:proofErr w:type="spellStart"/>
      <w:r w:rsidRPr="00AE0D6C">
        <w:rPr>
          <w:b/>
          <w:sz w:val="26"/>
          <w:szCs w:val="26"/>
          <w:lang w:val="lv-LV"/>
        </w:rPr>
        <w:t>J.Lūkass</w:t>
      </w:r>
      <w:proofErr w:type="spellEnd"/>
      <w:r w:rsidRPr="00AE0D6C">
        <w:rPr>
          <w:b/>
          <w:sz w:val="26"/>
          <w:szCs w:val="26"/>
          <w:lang w:val="lv-LV"/>
        </w:rPr>
        <w:tab/>
        <w:t xml:space="preserve">                </w:t>
      </w:r>
      <w:r w:rsidR="005264C6" w:rsidRPr="00AE0D6C">
        <w:rPr>
          <w:sz w:val="26"/>
          <w:szCs w:val="26"/>
          <w:lang w:val="lv-LV"/>
        </w:rPr>
        <w:tab/>
      </w:r>
      <w:r w:rsidR="005264C6" w:rsidRPr="00AE0D6C">
        <w:rPr>
          <w:sz w:val="26"/>
          <w:szCs w:val="26"/>
          <w:lang w:val="lv-LV"/>
        </w:rPr>
        <w:tab/>
      </w:r>
      <w:r w:rsidR="005264C6" w:rsidRPr="00AE0D6C">
        <w:rPr>
          <w:sz w:val="26"/>
          <w:szCs w:val="26"/>
          <w:lang w:val="lv-LV"/>
        </w:rPr>
        <w:tab/>
      </w:r>
      <w:r w:rsidR="005264C6" w:rsidRPr="00AE0D6C">
        <w:rPr>
          <w:sz w:val="26"/>
          <w:szCs w:val="26"/>
          <w:lang w:val="lv-LV"/>
        </w:rPr>
        <w:tab/>
      </w:r>
      <w:r w:rsidRPr="00AE0D6C">
        <w:rPr>
          <w:sz w:val="26"/>
          <w:szCs w:val="26"/>
          <w:lang w:val="lv-LV"/>
        </w:rPr>
        <w:t xml:space="preserve">   </w:t>
      </w:r>
    </w:p>
    <w:p w:rsidR="00566C86" w:rsidRDefault="00E76C8C" w:rsidP="00947A9A">
      <w:pPr>
        <w:ind w:left="2552" w:firstLine="567"/>
        <w:rPr>
          <w:sz w:val="26"/>
          <w:szCs w:val="26"/>
          <w:lang w:val="lv-LV"/>
        </w:rPr>
      </w:pPr>
      <w:r w:rsidRPr="00AE0D6C">
        <w:rPr>
          <w:sz w:val="26"/>
          <w:szCs w:val="26"/>
          <w:lang w:val="lv-LV"/>
        </w:rPr>
        <w:tab/>
      </w:r>
      <w:r w:rsidRPr="00AE0D6C">
        <w:rPr>
          <w:sz w:val="26"/>
          <w:szCs w:val="26"/>
          <w:lang w:val="lv-LV"/>
        </w:rPr>
        <w:tab/>
      </w:r>
      <w:r w:rsidRPr="00AE0D6C">
        <w:rPr>
          <w:sz w:val="26"/>
          <w:szCs w:val="26"/>
          <w:lang w:val="lv-LV"/>
        </w:rPr>
        <w:tab/>
      </w:r>
      <w:r w:rsidRPr="00AE0D6C">
        <w:rPr>
          <w:sz w:val="26"/>
          <w:szCs w:val="26"/>
          <w:lang w:val="lv-LV"/>
        </w:rPr>
        <w:tab/>
        <w:t xml:space="preserve">   </w:t>
      </w:r>
      <w:r w:rsidRPr="00AE0D6C">
        <w:rPr>
          <w:sz w:val="26"/>
          <w:szCs w:val="26"/>
          <w:lang w:val="lv-LV"/>
        </w:rPr>
        <w:tab/>
      </w:r>
      <w:r w:rsidRPr="00AE0D6C">
        <w:rPr>
          <w:sz w:val="26"/>
          <w:szCs w:val="26"/>
          <w:lang w:val="lv-LV"/>
        </w:rPr>
        <w:tab/>
      </w:r>
      <w:r w:rsidRPr="00AE0D6C">
        <w:rPr>
          <w:sz w:val="26"/>
          <w:szCs w:val="26"/>
          <w:lang w:val="lv-LV"/>
        </w:rPr>
        <w:tab/>
      </w:r>
      <w:r w:rsidR="006016C1" w:rsidRPr="00AE0D6C">
        <w:rPr>
          <w:sz w:val="26"/>
          <w:szCs w:val="26"/>
          <w:lang w:val="lv-LV"/>
        </w:rPr>
        <w:tab/>
      </w:r>
    </w:p>
    <w:p w:rsidR="00566C86" w:rsidRDefault="00566C86">
      <w:pPr>
        <w:rPr>
          <w:sz w:val="26"/>
          <w:szCs w:val="26"/>
          <w:lang w:val="lv-LV"/>
        </w:rPr>
      </w:pPr>
      <w:r>
        <w:rPr>
          <w:sz w:val="26"/>
          <w:szCs w:val="26"/>
          <w:lang w:val="lv-LV"/>
        </w:rPr>
        <w:br w:type="page"/>
      </w:r>
    </w:p>
    <w:p w:rsidR="00566C86" w:rsidRPr="00566C86" w:rsidRDefault="00566C86" w:rsidP="00566C86">
      <w:pPr>
        <w:widowControl w:val="0"/>
        <w:autoSpaceDE w:val="0"/>
        <w:autoSpaceDN w:val="0"/>
        <w:adjustRightInd w:val="0"/>
        <w:jc w:val="right"/>
        <w:rPr>
          <w:bCs/>
          <w:iCs/>
          <w:lang w:val="lv-LV"/>
        </w:rPr>
      </w:pPr>
      <w:r w:rsidRPr="00566C86">
        <w:rPr>
          <w:bCs/>
          <w:iCs/>
          <w:lang w:val="lv-LV"/>
        </w:rPr>
        <w:lastRenderedPageBreak/>
        <w:t>1.pielikums</w:t>
      </w:r>
    </w:p>
    <w:p w:rsidR="00566C86" w:rsidRDefault="00566C86" w:rsidP="00566C86">
      <w:pPr>
        <w:widowControl w:val="0"/>
        <w:autoSpaceDE w:val="0"/>
        <w:autoSpaceDN w:val="0"/>
        <w:adjustRightInd w:val="0"/>
        <w:jc w:val="right"/>
        <w:rPr>
          <w:bCs/>
          <w:iCs/>
          <w:lang w:val="lv-LV"/>
        </w:rPr>
      </w:pPr>
      <w:r w:rsidRPr="00566C86">
        <w:rPr>
          <w:bCs/>
          <w:iCs/>
          <w:lang w:val="lv-LV"/>
        </w:rPr>
        <w:t xml:space="preserve"> 2019.gada ___._</w:t>
      </w:r>
      <w:r>
        <w:rPr>
          <w:bCs/>
          <w:iCs/>
          <w:lang w:val="lv-LV"/>
        </w:rPr>
        <w:t>________</w:t>
      </w:r>
    </w:p>
    <w:p w:rsidR="00566C86" w:rsidRPr="00566C86" w:rsidRDefault="00566C86" w:rsidP="00566C86">
      <w:pPr>
        <w:widowControl w:val="0"/>
        <w:autoSpaceDE w:val="0"/>
        <w:autoSpaceDN w:val="0"/>
        <w:adjustRightInd w:val="0"/>
        <w:jc w:val="right"/>
        <w:rPr>
          <w:bCs/>
          <w:iCs/>
          <w:lang w:val="lv-LV"/>
        </w:rPr>
      </w:pPr>
      <w:r>
        <w:rPr>
          <w:bCs/>
          <w:iCs/>
          <w:lang w:val="lv-LV"/>
        </w:rPr>
        <w:t>Līgumam Nr.__________________________</w:t>
      </w:r>
      <w:r w:rsidRPr="00566C86">
        <w:rPr>
          <w:bCs/>
          <w:iCs/>
          <w:lang w:val="lv-LV"/>
        </w:rPr>
        <w:t xml:space="preserve">                                  </w:t>
      </w:r>
    </w:p>
    <w:p w:rsidR="00566C86" w:rsidRPr="00566C86" w:rsidRDefault="00566C86" w:rsidP="00566C86">
      <w:pPr>
        <w:widowControl w:val="0"/>
        <w:autoSpaceDE w:val="0"/>
        <w:autoSpaceDN w:val="0"/>
        <w:adjustRightInd w:val="0"/>
        <w:jc w:val="right"/>
        <w:rPr>
          <w:bCs/>
          <w:iCs/>
          <w:lang w:val="lv-LV"/>
        </w:rPr>
      </w:pPr>
      <w:r w:rsidRPr="00566C86">
        <w:rPr>
          <w:bCs/>
          <w:iCs/>
          <w:lang w:val="lv-LV"/>
        </w:rPr>
        <w:t xml:space="preserve"> </w:t>
      </w:r>
    </w:p>
    <w:p w:rsidR="00566C86" w:rsidRPr="00566C86" w:rsidRDefault="00566C86" w:rsidP="00566C86">
      <w:pPr>
        <w:widowControl w:val="0"/>
        <w:autoSpaceDE w:val="0"/>
        <w:autoSpaceDN w:val="0"/>
        <w:adjustRightInd w:val="0"/>
        <w:jc w:val="right"/>
        <w:rPr>
          <w:bCs/>
          <w:iCs/>
          <w:sz w:val="22"/>
          <w:szCs w:val="22"/>
          <w:lang w:val="lv-LV"/>
        </w:rPr>
      </w:pPr>
    </w:p>
    <w:p w:rsidR="00566C86" w:rsidRPr="00566C86" w:rsidRDefault="00566C86" w:rsidP="00566C86">
      <w:pPr>
        <w:widowControl w:val="0"/>
        <w:autoSpaceDE w:val="0"/>
        <w:autoSpaceDN w:val="0"/>
        <w:adjustRightInd w:val="0"/>
        <w:jc w:val="right"/>
        <w:rPr>
          <w:bCs/>
          <w:iCs/>
          <w:sz w:val="22"/>
          <w:szCs w:val="22"/>
          <w:lang w:val="lv-LV"/>
        </w:rPr>
      </w:pPr>
    </w:p>
    <w:p w:rsidR="00566C86" w:rsidRPr="00566C86" w:rsidRDefault="00566C86" w:rsidP="00566C86">
      <w:pPr>
        <w:jc w:val="center"/>
        <w:rPr>
          <w:b/>
          <w:sz w:val="28"/>
          <w:szCs w:val="28"/>
          <w:lang w:val="lv-LV"/>
        </w:rPr>
      </w:pPr>
      <w:r w:rsidRPr="00566C86">
        <w:rPr>
          <w:b/>
          <w:sz w:val="28"/>
          <w:szCs w:val="28"/>
          <w:lang w:val="lv-LV"/>
        </w:rPr>
        <w:t xml:space="preserve">Tehniskā specifikācija-finanšu piedāvājums </w:t>
      </w:r>
    </w:p>
    <w:p w:rsidR="00566C86" w:rsidRPr="00566C86" w:rsidRDefault="00566C86" w:rsidP="00566C86">
      <w:pPr>
        <w:rPr>
          <w:lang w:val="lv-LV"/>
        </w:rPr>
      </w:pPr>
    </w:p>
    <w:p w:rsidR="00566C86" w:rsidRPr="00566C86" w:rsidRDefault="00566C86" w:rsidP="00566C86">
      <w:pPr>
        <w:jc w:val="center"/>
        <w:rPr>
          <w:lang w:val="lv-LV"/>
        </w:rPr>
      </w:pPr>
      <w:r w:rsidRPr="00566C86">
        <w:rPr>
          <w:b/>
          <w:sz w:val="26"/>
          <w:lang w:val="lv-LV"/>
        </w:rPr>
        <w:t>Izvirzītās prasības peldbaseinam</w:t>
      </w:r>
    </w:p>
    <w:tbl>
      <w:tblPr>
        <w:tblStyle w:val="Reatabula"/>
        <w:tblW w:w="0" w:type="auto"/>
        <w:tblLook w:val="04A0" w:firstRow="1" w:lastRow="0" w:firstColumn="1" w:lastColumn="0" w:noHBand="0" w:noVBand="1"/>
      </w:tblPr>
      <w:tblGrid>
        <w:gridCol w:w="5495"/>
        <w:gridCol w:w="709"/>
        <w:gridCol w:w="3260"/>
      </w:tblGrid>
      <w:tr w:rsidR="00566C86" w:rsidRPr="00566C86" w:rsidTr="00155D1D">
        <w:trPr>
          <w:trHeight w:val="744"/>
        </w:trPr>
        <w:tc>
          <w:tcPr>
            <w:tcW w:w="6204" w:type="dxa"/>
            <w:gridSpan w:val="2"/>
          </w:tcPr>
          <w:p w:rsidR="00566C86" w:rsidRPr="00566C86" w:rsidRDefault="00566C86" w:rsidP="00155D1D">
            <w:pPr>
              <w:jc w:val="both"/>
              <w:rPr>
                <w:sz w:val="26"/>
                <w:szCs w:val="26"/>
                <w:lang w:val="lv-LV"/>
              </w:rPr>
            </w:pPr>
            <w:r w:rsidRPr="00566C86">
              <w:rPr>
                <w:sz w:val="26"/>
                <w:szCs w:val="26"/>
                <w:lang w:val="lv-LV"/>
              </w:rPr>
              <w:t>1. Peldbaseins ar vismaz 25 (divdesmit piecu) metru celiņiem Rīgā, kuru Rīgas pašvaldības policijas darbinieki var apmeklēt neierobežoti. Viens pasūtītāja darbinieks peldbaseinu drīkst apmeklēt ne biežāk kā vienu reizi dienā.</w:t>
            </w:r>
          </w:p>
        </w:tc>
        <w:tc>
          <w:tcPr>
            <w:tcW w:w="3260" w:type="dxa"/>
          </w:tcPr>
          <w:p w:rsidR="00566C86" w:rsidRPr="00566C86" w:rsidRDefault="00566C86" w:rsidP="00155D1D">
            <w:pPr>
              <w:jc w:val="both"/>
              <w:rPr>
                <w:b/>
                <w:sz w:val="26"/>
                <w:lang w:val="lv-LV"/>
              </w:rPr>
            </w:pPr>
          </w:p>
          <w:p w:rsidR="00566C86" w:rsidRPr="00566C86" w:rsidRDefault="00566C86" w:rsidP="00155D1D">
            <w:pPr>
              <w:jc w:val="both"/>
              <w:rPr>
                <w:b/>
                <w:sz w:val="26"/>
                <w:lang w:val="lv-LV"/>
              </w:rPr>
            </w:pPr>
          </w:p>
          <w:p w:rsidR="00566C86" w:rsidRPr="00566C86" w:rsidRDefault="00566C86" w:rsidP="00155D1D">
            <w:pPr>
              <w:jc w:val="center"/>
              <w:rPr>
                <w:b/>
                <w:sz w:val="26"/>
                <w:lang w:val="lv-LV"/>
              </w:rPr>
            </w:pPr>
            <w:r w:rsidRPr="00566C86">
              <w:rPr>
                <w:b/>
                <w:i/>
                <w:sz w:val="26"/>
                <w:lang w:val="lv-LV"/>
              </w:rPr>
              <w:t>Ezermalas iela 30, Rīga</w:t>
            </w:r>
          </w:p>
        </w:tc>
      </w:tr>
      <w:tr w:rsidR="00566C86" w:rsidRPr="00566C86" w:rsidTr="00155D1D">
        <w:trPr>
          <w:trHeight w:val="744"/>
        </w:trPr>
        <w:tc>
          <w:tcPr>
            <w:tcW w:w="9464" w:type="dxa"/>
            <w:gridSpan w:val="3"/>
          </w:tcPr>
          <w:p w:rsidR="00566C86" w:rsidRPr="00566C86" w:rsidRDefault="00566C86" w:rsidP="00155D1D">
            <w:pPr>
              <w:jc w:val="both"/>
              <w:rPr>
                <w:sz w:val="26"/>
                <w:szCs w:val="26"/>
                <w:lang w:val="lv-LV"/>
              </w:rPr>
            </w:pPr>
            <w:r w:rsidRPr="00566C86">
              <w:rPr>
                <w:sz w:val="26"/>
                <w:szCs w:val="26"/>
                <w:lang w:val="lv-LV"/>
              </w:rPr>
              <w:t>2. Peldbaseinā jābūt pieejamām visām nepieciešamajām palīgtelpām –</w:t>
            </w:r>
            <w:r w:rsidRPr="00566C86">
              <w:rPr>
                <w:sz w:val="26"/>
                <w:lang w:val="lv-LV"/>
              </w:rPr>
              <w:t xml:space="preserve"> ģērbtuvēm, dušām, tualetes telpām, vīriešiem un sievietēm.</w:t>
            </w:r>
          </w:p>
        </w:tc>
      </w:tr>
      <w:tr w:rsidR="00566C86" w:rsidRPr="00566C86" w:rsidTr="00155D1D">
        <w:trPr>
          <w:trHeight w:val="760"/>
        </w:trPr>
        <w:tc>
          <w:tcPr>
            <w:tcW w:w="9464" w:type="dxa"/>
            <w:gridSpan w:val="3"/>
          </w:tcPr>
          <w:p w:rsidR="00566C86" w:rsidRPr="00566C86" w:rsidRDefault="00566C86" w:rsidP="00155D1D">
            <w:pPr>
              <w:tabs>
                <w:tab w:val="left" w:pos="284"/>
              </w:tabs>
              <w:jc w:val="both"/>
              <w:rPr>
                <w:sz w:val="26"/>
                <w:szCs w:val="26"/>
                <w:lang w:val="lv-LV"/>
              </w:rPr>
            </w:pPr>
            <w:r w:rsidRPr="00566C86">
              <w:rPr>
                <w:sz w:val="26"/>
                <w:szCs w:val="26"/>
                <w:lang w:val="lv-LV"/>
              </w:rPr>
              <w:t>3. Peldbaseinu iespējams izmantot katru dienu, izņemot laika posmu vasaras mēnešos no 2019.gada 1.jūnija līdz 2019.gada 31.augustam (ieskaitot).</w:t>
            </w:r>
          </w:p>
        </w:tc>
      </w:tr>
      <w:tr w:rsidR="00566C86" w:rsidRPr="00566C86" w:rsidTr="00155D1D">
        <w:trPr>
          <w:trHeight w:val="459"/>
        </w:trPr>
        <w:tc>
          <w:tcPr>
            <w:tcW w:w="9464" w:type="dxa"/>
            <w:gridSpan w:val="3"/>
          </w:tcPr>
          <w:p w:rsidR="00566C86" w:rsidRPr="00566C86" w:rsidRDefault="00566C86" w:rsidP="00155D1D">
            <w:pPr>
              <w:tabs>
                <w:tab w:val="left" w:pos="284"/>
              </w:tabs>
              <w:jc w:val="both"/>
              <w:rPr>
                <w:sz w:val="26"/>
                <w:szCs w:val="26"/>
                <w:lang w:val="lv-LV"/>
              </w:rPr>
            </w:pPr>
            <w:r w:rsidRPr="00566C86">
              <w:rPr>
                <w:sz w:val="26"/>
                <w:szCs w:val="26"/>
                <w:lang w:val="lv-LV"/>
              </w:rPr>
              <w:t>4. Vienas peldbaseina apmeklēšanas reizes ilgums nav ierobežots.</w:t>
            </w:r>
          </w:p>
        </w:tc>
      </w:tr>
      <w:tr w:rsidR="00566C86" w:rsidRPr="00566C86" w:rsidTr="00155D1D">
        <w:trPr>
          <w:trHeight w:val="660"/>
        </w:trPr>
        <w:tc>
          <w:tcPr>
            <w:tcW w:w="9464" w:type="dxa"/>
            <w:gridSpan w:val="3"/>
          </w:tcPr>
          <w:p w:rsidR="00566C86" w:rsidRPr="00566C86" w:rsidRDefault="00566C86" w:rsidP="00155D1D">
            <w:pPr>
              <w:jc w:val="both"/>
              <w:rPr>
                <w:sz w:val="26"/>
                <w:szCs w:val="26"/>
                <w:lang w:val="lv-LV"/>
              </w:rPr>
            </w:pPr>
            <w:r w:rsidRPr="00566C86">
              <w:rPr>
                <w:sz w:val="26"/>
                <w:szCs w:val="26"/>
                <w:lang w:val="lv-LV"/>
              </w:rPr>
              <w:t>5. Peldbaseina izmantošanas laiks darba dienās, sestdienās, svētdienās un svētku dienās, saskaņā ar peldbaseina darba laiku.</w:t>
            </w:r>
          </w:p>
        </w:tc>
      </w:tr>
      <w:tr w:rsidR="00566C86" w:rsidRPr="00566C86" w:rsidTr="00155D1D">
        <w:trPr>
          <w:trHeight w:val="738"/>
        </w:trPr>
        <w:tc>
          <w:tcPr>
            <w:tcW w:w="5495" w:type="dxa"/>
          </w:tcPr>
          <w:p w:rsidR="00566C86" w:rsidRPr="00566C86" w:rsidRDefault="00566C86" w:rsidP="00155D1D">
            <w:pPr>
              <w:jc w:val="both"/>
              <w:rPr>
                <w:b/>
                <w:sz w:val="26"/>
                <w:szCs w:val="26"/>
                <w:lang w:val="lv-LV"/>
              </w:rPr>
            </w:pPr>
            <w:r w:rsidRPr="00566C86">
              <w:rPr>
                <w:b/>
                <w:sz w:val="26"/>
                <w:szCs w:val="26"/>
                <w:lang w:val="lv-LV"/>
              </w:rPr>
              <w:t>6.Peldbaseina izmantošana vienu reizi vienam cilvēkam EUR (bez PVN).</w:t>
            </w:r>
          </w:p>
        </w:tc>
        <w:tc>
          <w:tcPr>
            <w:tcW w:w="3969" w:type="dxa"/>
            <w:gridSpan w:val="2"/>
          </w:tcPr>
          <w:p w:rsidR="00566C86" w:rsidRPr="00566C86" w:rsidRDefault="00566C86" w:rsidP="00155D1D">
            <w:pPr>
              <w:jc w:val="both"/>
              <w:rPr>
                <w:sz w:val="26"/>
                <w:szCs w:val="26"/>
                <w:lang w:val="lv-LV"/>
              </w:rPr>
            </w:pPr>
            <w:r w:rsidRPr="00566C86">
              <w:rPr>
                <w:sz w:val="26"/>
                <w:szCs w:val="26"/>
                <w:lang w:val="lv-LV"/>
              </w:rPr>
              <w:t xml:space="preserve">       </w:t>
            </w:r>
          </w:p>
          <w:p w:rsidR="00566C86" w:rsidRPr="00566C86" w:rsidRDefault="00566C86" w:rsidP="00155D1D">
            <w:pPr>
              <w:jc w:val="both"/>
              <w:rPr>
                <w:sz w:val="26"/>
                <w:szCs w:val="26"/>
                <w:lang w:val="lv-LV"/>
              </w:rPr>
            </w:pPr>
            <w:r w:rsidRPr="00566C86">
              <w:rPr>
                <w:sz w:val="26"/>
                <w:szCs w:val="26"/>
                <w:lang w:val="lv-LV"/>
              </w:rPr>
              <w:t xml:space="preserve">          4.00 EUR bez PVN</w:t>
            </w:r>
          </w:p>
        </w:tc>
      </w:tr>
    </w:tbl>
    <w:p w:rsidR="00566C86" w:rsidRPr="00566C86" w:rsidRDefault="00566C86" w:rsidP="00566C86">
      <w:pPr>
        <w:rPr>
          <w:lang w:val="lv-LV"/>
        </w:rPr>
      </w:pPr>
    </w:p>
    <w:p w:rsidR="00566C86" w:rsidRPr="00566C86" w:rsidRDefault="00566C86" w:rsidP="00566C86">
      <w:pPr>
        <w:rPr>
          <w:lang w:val="lv-LV"/>
        </w:rPr>
      </w:pPr>
    </w:p>
    <w:p w:rsidR="00566C86" w:rsidRPr="00566C86" w:rsidRDefault="00566C86" w:rsidP="00566C86">
      <w:pPr>
        <w:tabs>
          <w:tab w:val="center" w:pos="4153"/>
          <w:tab w:val="right" w:pos="8306"/>
        </w:tabs>
        <w:ind w:left="-284"/>
        <w:jc w:val="both"/>
        <w:rPr>
          <w:sz w:val="26"/>
          <w:szCs w:val="26"/>
          <w:lang w:val="lv-LV"/>
        </w:rPr>
      </w:pPr>
      <w:r w:rsidRPr="00566C86">
        <w:rPr>
          <w:sz w:val="26"/>
          <w:szCs w:val="26"/>
          <w:lang w:val="lv-LV"/>
        </w:rPr>
        <w:t>Nodrošinu visas iepirkumā izvirzītas prasības:</w:t>
      </w:r>
    </w:p>
    <w:p w:rsidR="00566C86" w:rsidRPr="00566C86" w:rsidRDefault="00566C86" w:rsidP="00566C86">
      <w:pPr>
        <w:tabs>
          <w:tab w:val="center" w:pos="4153"/>
          <w:tab w:val="right" w:pos="8306"/>
        </w:tabs>
        <w:ind w:left="-284"/>
        <w:jc w:val="both"/>
        <w:rPr>
          <w:sz w:val="26"/>
          <w:szCs w:val="26"/>
          <w:lang w:val="lv-LV"/>
        </w:rPr>
      </w:pPr>
    </w:p>
    <w:p w:rsidR="00566C86" w:rsidRPr="00566C86" w:rsidRDefault="00566C86" w:rsidP="00566C86">
      <w:pPr>
        <w:tabs>
          <w:tab w:val="center" w:pos="4153"/>
          <w:tab w:val="right" w:pos="8306"/>
        </w:tabs>
        <w:ind w:left="-284"/>
        <w:jc w:val="both"/>
        <w:rPr>
          <w:sz w:val="22"/>
          <w:u w:val="single"/>
          <w:lang w:val="lv-LV"/>
        </w:rPr>
      </w:pPr>
      <w:r w:rsidRPr="00566C86">
        <w:rPr>
          <w:sz w:val="22"/>
          <w:u w:val="single"/>
          <w:lang w:val="lv-LV"/>
        </w:rPr>
        <w:t xml:space="preserve">____________________________________________________________________________   </w:t>
      </w:r>
    </w:p>
    <w:p w:rsidR="00566C86" w:rsidRPr="00566C86" w:rsidRDefault="00566C86" w:rsidP="00566C86">
      <w:pPr>
        <w:jc w:val="center"/>
        <w:rPr>
          <w:i/>
          <w:lang w:val="lv-LV"/>
        </w:rPr>
      </w:pPr>
      <w:r w:rsidRPr="00566C86">
        <w:rPr>
          <w:i/>
          <w:sz w:val="20"/>
          <w:szCs w:val="20"/>
          <w:lang w:val="lv-LV"/>
        </w:rPr>
        <w:t>(Pretendenta vadītāja vai pilnvarotās personas amats, vārds, uzvārds un paraksts)</w:t>
      </w:r>
    </w:p>
    <w:p w:rsidR="00566C86" w:rsidRDefault="00566C86">
      <w:pPr>
        <w:rPr>
          <w:sz w:val="26"/>
          <w:szCs w:val="26"/>
          <w:lang w:val="lv-LV"/>
        </w:rPr>
      </w:pPr>
      <w:r>
        <w:rPr>
          <w:sz w:val="26"/>
          <w:szCs w:val="26"/>
          <w:lang w:val="lv-LV"/>
        </w:rPr>
        <w:br w:type="page"/>
      </w:r>
    </w:p>
    <w:p w:rsidR="00566C86" w:rsidRPr="00566C86" w:rsidRDefault="00566C86" w:rsidP="00566C86">
      <w:pPr>
        <w:widowControl w:val="0"/>
        <w:autoSpaceDE w:val="0"/>
        <w:autoSpaceDN w:val="0"/>
        <w:adjustRightInd w:val="0"/>
        <w:jc w:val="right"/>
        <w:rPr>
          <w:bCs/>
          <w:iCs/>
          <w:lang w:val="lv-LV"/>
        </w:rPr>
      </w:pPr>
      <w:r>
        <w:rPr>
          <w:bCs/>
          <w:iCs/>
          <w:lang w:val="lv-LV"/>
        </w:rPr>
        <w:lastRenderedPageBreak/>
        <w:t>2</w:t>
      </w:r>
      <w:r w:rsidRPr="00566C86">
        <w:rPr>
          <w:bCs/>
          <w:iCs/>
          <w:lang w:val="lv-LV"/>
        </w:rPr>
        <w:t>.pielikums</w:t>
      </w:r>
    </w:p>
    <w:p w:rsidR="00566C86" w:rsidRDefault="00566C86" w:rsidP="00566C86">
      <w:pPr>
        <w:widowControl w:val="0"/>
        <w:autoSpaceDE w:val="0"/>
        <w:autoSpaceDN w:val="0"/>
        <w:adjustRightInd w:val="0"/>
        <w:jc w:val="right"/>
        <w:rPr>
          <w:bCs/>
          <w:iCs/>
          <w:lang w:val="lv-LV"/>
        </w:rPr>
      </w:pPr>
      <w:r w:rsidRPr="00566C86">
        <w:rPr>
          <w:bCs/>
          <w:iCs/>
          <w:lang w:val="lv-LV"/>
        </w:rPr>
        <w:t xml:space="preserve"> 2019.gada ___._</w:t>
      </w:r>
      <w:r>
        <w:rPr>
          <w:bCs/>
          <w:iCs/>
          <w:lang w:val="lv-LV"/>
        </w:rPr>
        <w:t>________</w:t>
      </w:r>
    </w:p>
    <w:p w:rsidR="00566C86" w:rsidRDefault="00566C86" w:rsidP="00566C86">
      <w:pPr>
        <w:ind w:left="2552" w:firstLine="567"/>
        <w:jc w:val="right"/>
        <w:rPr>
          <w:bCs/>
          <w:iCs/>
          <w:lang w:val="lv-LV"/>
        </w:rPr>
      </w:pPr>
      <w:r>
        <w:rPr>
          <w:bCs/>
          <w:iCs/>
          <w:lang w:val="lv-LV"/>
        </w:rPr>
        <w:t>Līgumam Nr.__________________________</w:t>
      </w:r>
    </w:p>
    <w:p w:rsidR="00566C86" w:rsidRDefault="00566C86" w:rsidP="00566C86">
      <w:pPr>
        <w:ind w:left="2552" w:firstLine="567"/>
        <w:jc w:val="right"/>
        <w:rPr>
          <w:bCs/>
          <w:iCs/>
          <w:lang w:val="lv-LV"/>
        </w:rPr>
      </w:pPr>
    </w:p>
    <w:p w:rsidR="00566C86" w:rsidRPr="00220D53" w:rsidRDefault="00566C86" w:rsidP="00566C86">
      <w:pPr>
        <w:pStyle w:val="Virsraksts1"/>
        <w:rPr>
          <w:szCs w:val="24"/>
        </w:rPr>
      </w:pPr>
      <w:r w:rsidRPr="00220D53">
        <w:rPr>
          <w:szCs w:val="24"/>
        </w:rPr>
        <w:t xml:space="preserve">SIA „BHM </w:t>
      </w:r>
      <w:proofErr w:type="spellStart"/>
      <w:r w:rsidRPr="00220D53">
        <w:rPr>
          <w:szCs w:val="24"/>
        </w:rPr>
        <w:t>group</w:t>
      </w:r>
      <w:proofErr w:type="spellEnd"/>
      <w:r w:rsidRPr="00220D53">
        <w:rPr>
          <w:szCs w:val="24"/>
        </w:rPr>
        <w:t>”</w:t>
      </w:r>
    </w:p>
    <w:p w:rsidR="00566C86" w:rsidRPr="00220D53" w:rsidRDefault="00566C86" w:rsidP="00566C86">
      <w:pPr>
        <w:pStyle w:val="Virsraksts1"/>
        <w:rPr>
          <w:szCs w:val="24"/>
        </w:rPr>
      </w:pPr>
      <w:r w:rsidRPr="00220D53">
        <w:rPr>
          <w:szCs w:val="24"/>
        </w:rPr>
        <w:t>SPORTA KOMPLEKSA</w:t>
      </w:r>
    </w:p>
    <w:p w:rsidR="00566C86" w:rsidRPr="00220D53" w:rsidRDefault="00566C86" w:rsidP="00566C86">
      <w:pPr>
        <w:jc w:val="center"/>
        <w:rPr>
          <w:lang w:val="lv-LV"/>
        </w:rPr>
      </w:pPr>
      <w:r w:rsidRPr="00220D53">
        <w:rPr>
          <w:lang w:val="lv-LV"/>
        </w:rPr>
        <w:t>IEKŠĒJĀS KĀRTĪBAS NOTEIKUMI</w:t>
      </w:r>
    </w:p>
    <w:p w:rsidR="00566C86" w:rsidRPr="00220D53" w:rsidRDefault="00566C86" w:rsidP="00566C86">
      <w:pPr>
        <w:rPr>
          <w:lang w:val="lv-LV"/>
        </w:rPr>
      </w:pPr>
    </w:p>
    <w:p w:rsidR="00566C86" w:rsidRPr="00220D53" w:rsidRDefault="00566C86" w:rsidP="00566C86">
      <w:pPr>
        <w:numPr>
          <w:ilvl w:val="0"/>
          <w:numId w:val="24"/>
        </w:numPr>
        <w:jc w:val="both"/>
        <w:rPr>
          <w:u w:val="single"/>
          <w:lang w:val="lv-LV"/>
        </w:rPr>
      </w:pPr>
      <w:r w:rsidRPr="00220D53">
        <w:rPr>
          <w:u w:val="single"/>
          <w:lang w:val="lv-LV"/>
        </w:rPr>
        <w:t>Vispārīgie noteikumi</w:t>
      </w:r>
    </w:p>
    <w:p w:rsidR="00566C86" w:rsidRPr="00220D53" w:rsidRDefault="00566C86" w:rsidP="00566C86">
      <w:pPr>
        <w:tabs>
          <w:tab w:val="left" w:pos="567"/>
        </w:tabs>
        <w:jc w:val="both"/>
        <w:rPr>
          <w:lang w:val="lv-LV"/>
        </w:rPr>
      </w:pPr>
    </w:p>
    <w:p w:rsidR="00566C86" w:rsidRPr="00220D53" w:rsidRDefault="00566C86" w:rsidP="00566C86">
      <w:pPr>
        <w:pStyle w:val="Pamatteksts"/>
        <w:numPr>
          <w:ilvl w:val="1"/>
          <w:numId w:val="24"/>
        </w:numPr>
        <w:tabs>
          <w:tab w:val="clear" w:pos="570"/>
          <w:tab w:val="left" w:pos="720"/>
        </w:tabs>
        <w:ind w:left="720" w:hanging="720"/>
        <w:rPr>
          <w:szCs w:val="24"/>
        </w:rPr>
      </w:pPr>
      <w:r w:rsidRPr="00220D53">
        <w:rPr>
          <w:szCs w:val="24"/>
        </w:rPr>
        <w:t xml:space="preserve">Iekšējās kārtības noteikumi nosaka kārtību, attiecības, tiesības un pienākumus starp </w:t>
      </w:r>
      <w:r w:rsidRPr="00220D53">
        <w:rPr>
          <w:b/>
          <w:szCs w:val="24"/>
        </w:rPr>
        <w:t xml:space="preserve">SIA „BHM </w:t>
      </w:r>
      <w:proofErr w:type="spellStart"/>
      <w:r w:rsidRPr="00220D53">
        <w:rPr>
          <w:b/>
          <w:szCs w:val="24"/>
        </w:rPr>
        <w:t>group</w:t>
      </w:r>
      <w:proofErr w:type="spellEnd"/>
      <w:r w:rsidRPr="00220D53">
        <w:rPr>
          <w:b/>
          <w:szCs w:val="24"/>
        </w:rPr>
        <w:t>”</w:t>
      </w:r>
      <w:r w:rsidRPr="00220D53">
        <w:rPr>
          <w:szCs w:val="24"/>
        </w:rPr>
        <w:t xml:space="preserve"> objekta- sporta komplekss „Ķeizarmežs”, turpmāk tekstā - Sporta komplekss un SIA „BHM </w:t>
      </w:r>
      <w:proofErr w:type="spellStart"/>
      <w:r w:rsidRPr="00220D53">
        <w:rPr>
          <w:szCs w:val="24"/>
        </w:rPr>
        <w:t>group</w:t>
      </w:r>
      <w:proofErr w:type="spellEnd"/>
      <w:r w:rsidRPr="00220D53">
        <w:rPr>
          <w:szCs w:val="24"/>
        </w:rPr>
        <w:t>” objekta - sporta kompleksa „</w:t>
      </w:r>
      <w:proofErr w:type="spellStart"/>
      <w:r w:rsidRPr="00220D53">
        <w:rPr>
          <w:szCs w:val="24"/>
        </w:rPr>
        <w:t>Keizarmežs</w:t>
      </w:r>
      <w:proofErr w:type="spellEnd"/>
      <w:r w:rsidRPr="00220D53">
        <w:rPr>
          <w:szCs w:val="24"/>
        </w:rPr>
        <w:t>” apmeklētājiem, turpmāk tekstā – Klienti.</w:t>
      </w:r>
    </w:p>
    <w:p w:rsidR="00566C86" w:rsidRPr="00220D53" w:rsidRDefault="00566C86" w:rsidP="00566C86">
      <w:pPr>
        <w:pStyle w:val="Pamatteksts"/>
        <w:numPr>
          <w:ilvl w:val="1"/>
          <w:numId w:val="24"/>
        </w:numPr>
        <w:tabs>
          <w:tab w:val="clear" w:pos="570"/>
          <w:tab w:val="left" w:pos="720"/>
        </w:tabs>
        <w:ind w:left="720" w:hanging="720"/>
        <w:rPr>
          <w:szCs w:val="24"/>
        </w:rPr>
      </w:pPr>
      <w:r w:rsidRPr="00220D53">
        <w:rPr>
          <w:szCs w:val="24"/>
        </w:rPr>
        <w:t xml:space="preserve">Ar Sporta kompleksu šo Noteikumu ietvaros tiek saprasts: SIA „BHM </w:t>
      </w:r>
      <w:proofErr w:type="spellStart"/>
      <w:r w:rsidRPr="00220D53">
        <w:rPr>
          <w:szCs w:val="24"/>
        </w:rPr>
        <w:t>group</w:t>
      </w:r>
      <w:proofErr w:type="spellEnd"/>
      <w:r w:rsidRPr="00220D53">
        <w:rPr>
          <w:szCs w:val="24"/>
        </w:rPr>
        <w:t>” objekta - sporta komplekss “Ķeizarmežs”, baseins (</w:t>
      </w:r>
      <w:proofErr w:type="spellStart"/>
      <w:r w:rsidRPr="00220D53">
        <w:rPr>
          <w:szCs w:val="24"/>
        </w:rPr>
        <w:t>džakuzi</w:t>
      </w:r>
      <w:proofErr w:type="spellEnd"/>
      <w:r w:rsidRPr="00220D53">
        <w:rPr>
          <w:szCs w:val="24"/>
        </w:rPr>
        <w:t xml:space="preserve">, somu pirts, turku pirts), trenažieru zāle, aerobika, ūdens aerobika, skvošs, sporta zāle. </w:t>
      </w:r>
    </w:p>
    <w:p w:rsidR="00566C86" w:rsidRPr="00220D53" w:rsidRDefault="00566C86" w:rsidP="00566C86">
      <w:pPr>
        <w:pStyle w:val="Pamatteksts"/>
        <w:numPr>
          <w:ilvl w:val="1"/>
          <w:numId w:val="24"/>
        </w:numPr>
        <w:tabs>
          <w:tab w:val="clear" w:pos="570"/>
          <w:tab w:val="left" w:pos="720"/>
        </w:tabs>
        <w:ind w:left="720" w:hanging="720"/>
        <w:rPr>
          <w:szCs w:val="24"/>
        </w:rPr>
      </w:pPr>
      <w:r w:rsidRPr="00220D53">
        <w:rPr>
          <w:szCs w:val="24"/>
        </w:rPr>
        <w:t>Sporta komplekss sniedz Klientam pakalpojumus, pamatojoties uz savstarpēji noslēgtu pakalpojumu līgumu, kura noslēgšanu apliecina Klientam izsniegtā apmeklētāja Klienta karte, vai kases čeks vienreizēja apmeklējuma gadījumā. Iegādājoties Sporta kompleksa pakalpojumus, Klients piekrīt Sporta kompleksa iekšējās kārtības noteikumiem.</w:t>
      </w:r>
    </w:p>
    <w:p w:rsidR="00566C86" w:rsidRPr="00220D53" w:rsidRDefault="00566C86" w:rsidP="00566C86">
      <w:pPr>
        <w:numPr>
          <w:ilvl w:val="1"/>
          <w:numId w:val="24"/>
        </w:numPr>
        <w:tabs>
          <w:tab w:val="clear" w:pos="570"/>
          <w:tab w:val="num" w:pos="720"/>
        </w:tabs>
        <w:ind w:left="720" w:hanging="720"/>
        <w:jc w:val="both"/>
        <w:rPr>
          <w:lang w:val="lv-LV"/>
        </w:rPr>
      </w:pPr>
      <w:r w:rsidRPr="00220D53">
        <w:rPr>
          <w:lang w:val="lv-LV"/>
        </w:rPr>
        <w:t>Pēc Sporta kompleksa darbinieku pieprasījuma, Klients apņemas uzrādīt personu apliecinošu dokumentu personības noskaidrošanai.</w:t>
      </w:r>
    </w:p>
    <w:p w:rsidR="00566C86" w:rsidRPr="00220D53" w:rsidRDefault="00566C86" w:rsidP="00566C86">
      <w:pPr>
        <w:numPr>
          <w:ilvl w:val="1"/>
          <w:numId w:val="24"/>
        </w:numPr>
        <w:tabs>
          <w:tab w:val="clear" w:pos="570"/>
          <w:tab w:val="num" w:pos="720"/>
        </w:tabs>
        <w:ind w:left="720" w:hanging="720"/>
        <w:jc w:val="both"/>
        <w:rPr>
          <w:lang w:val="lv-LV"/>
        </w:rPr>
      </w:pPr>
      <w:r w:rsidRPr="00220D53">
        <w:rPr>
          <w:lang w:val="lv-LV"/>
        </w:rPr>
        <w:t>Klienta sniegtā informācija, tajā skaitā arī Klienta personas dati, tiek glabāti saskaņā ar spēkā esošiem normatīvajiem aktiem.</w:t>
      </w:r>
    </w:p>
    <w:p w:rsidR="00566C86" w:rsidRPr="00220D53" w:rsidRDefault="00566C86" w:rsidP="00566C86">
      <w:pPr>
        <w:jc w:val="both"/>
        <w:rPr>
          <w:lang w:val="lv-LV"/>
        </w:rPr>
      </w:pPr>
    </w:p>
    <w:p w:rsidR="00566C86" w:rsidRPr="00220D53" w:rsidRDefault="00566C86" w:rsidP="00566C86">
      <w:pPr>
        <w:numPr>
          <w:ilvl w:val="0"/>
          <w:numId w:val="25"/>
        </w:numPr>
        <w:rPr>
          <w:u w:val="single"/>
          <w:lang w:val="lv-LV"/>
        </w:rPr>
      </w:pPr>
      <w:r w:rsidRPr="00220D53">
        <w:rPr>
          <w:u w:val="single"/>
          <w:lang w:val="lv-LV"/>
        </w:rPr>
        <w:t>Klienta tiesības un pienākumi, izmantojot Sporta kompleksa peldbaseinu</w:t>
      </w:r>
    </w:p>
    <w:p w:rsidR="00566C86" w:rsidRPr="00220D53" w:rsidRDefault="00566C86" w:rsidP="00566C86">
      <w:pPr>
        <w:rPr>
          <w:u w:val="single"/>
          <w:lang w:val="lv-LV"/>
        </w:rPr>
      </w:pPr>
    </w:p>
    <w:p w:rsidR="00566C86" w:rsidRPr="00220D53" w:rsidRDefault="00566C86" w:rsidP="00566C86">
      <w:pPr>
        <w:numPr>
          <w:ilvl w:val="1"/>
          <w:numId w:val="25"/>
        </w:numPr>
        <w:jc w:val="both"/>
        <w:rPr>
          <w:lang w:val="lv-LV"/>
        </w:rPr>
      </w:pPr>
      <w:r w:rsidRPr="00220D53">
        <w:rPr>
          <w:lang w:val="lv-LV"/>
        </w:rPr>
        <w:t xml:space="preserve">Sporta kompleksa peldbaseinā drīkst uzturēties tikai </w:t>
      </w:r>
      <w:proofErr w:type="spellStart"/>
      <w:r w:rsidRPr="00220D53">
        <w:rPr>
          <w:lang w:val="lv-LV"/>
        </w:rPr>
        <w:t>peldčībās</w:t>
      </w:r>
      <w:proofErr w:type="spellEnd"/>
      <w:r w:rsidRPr="00220D53">
        <w:rPr>
          <w:lang w:val="lv-LV"/>
        </w:rPr>
        <w:t>, peldbiksēs, peldkostīmos, peldcepurēs.</w:t>
      </w:r>
    </w:p>
    <w:p w:rsidR="00566C86" w:rsidRPr="00220D53" w:rsidRDefault="00566C86" w:rsidP="00566C86">
      <w:pPr>
        <w:numPr>
          <w:ilvl w:val="1"/>
          <w:numId w:val="25"/>
        </w:numPr>
        <w:jc w:val="both"/>
        <w:rPr>
          <w:lang w:val="lv-LV"/>
        </w:rPr>
      </w:pPr>
      <w:r w:rsidRPr="00220D53">
        <w:rPr>
          <w:lang w:val="lv-LV"/>
        </w:rPr>
        <w:t>Sporta kompleksa peldbaseinā nav atļauts uzturēties peldbiksēs un peldkostīmos ar atklātiem rāvējslēdzējiem vai citiem aksesuāriem, kas varētu nejaušības gadījumā traumēt pašu Klientu, vai arī citu peldbaseina apmeklētāju.</w:t>
      </w:r>
    </w:p>
    <w:p w:rsidR="00566C86" w:rsidRPr="00220D53" w:rsidRDefault="00566C86" w:rsidP="00566C86">
      <w:pPr>
        <w:numPr>
          <w:ilvl w:val="1"/>
          <w:numId w:val="25"/>
        </w:numPr>
        <w:jc w:val="both"/>
        <w:rPr>
          <w:b/>
          <w:lang w:val="lv-LV"/>
        </w:rPr>
      </w:pPr>
      <w:r w:rsidRPr="00220D53">
        <w:rPr>
          <w:lang w:val="lv-LV"/>
        </w:rPr>
        <w:t>Peldbaseina telpās atļauts staigāt tīros baseina maiņas apavos.</w:t>
      </w:r>
    </w:p>
    <w:p w:rsidR="00566C86" w:rsidRPr="00220D53" w:rsidRDefault="00566C86" w:rsidP="00566C86">
      <w:pPr>
        <w:numPr>
          <w:ilvl w:val="1"/>
          <w:numId w:val="25"/>
        </w:numPr>
        <w:jc w:val="both"/>
        <w:rPr>
          <w:b/>
          <w:lang w:val="lv-LV"/>
        </w:rPr>
      </w:pPr>
      <w:r w:rsidRPr="00220D53">
        <w:rPr>
          <w:lang w:val="lv-LV"/>
        </w:rPr>
        <w:t>PELDŠORTOS baseina apmeklējums aizliegts.</w:t>
      </w:r>
    </w:p>
    <w:p w:rsidR="00566C86" w:rsidRPr="00220D53" w:rsidRDefault="00566C86" w:rsidP="00566C86">
      <w:pPr>
        <w:numPr>
          <w:ilvl w:val="1"/>
          <w:numId w:val="25"/>
        </w:numPr>
        <w:jc w:val="both"/>
        <w:rPr>
          <w:lang w:val="lv-LV"/>
        </w:rPr>
      </w:pPr>
      <w:r w:rsidRPr="00220D53">
        <w:rPr>
          <w:lang w:val="lv-LV"/>
        </w:rPr>
        <w:t>Vecākiem, kuriem:</w:t>
      </w:r>
    </w:p>
    <w:p w:rsidR="00566C86" w:rsidRPr="00220D53" w:rsidRDefault="00566C86" w:rsidP="00566C86">
      <w:pPr>
        <w:numPr>
          <w:ilvl w:val="0"/>
          <w:numId w:val="31"/>
        </w:numPr>
        <w:rPr>
          <w:b/>
          <w:lang w:val="lv-LV"/>
        </w:rPr>
      </w:pPr>
      <w:r w:rsidRPr="00220D53">
        <w:rPr>
          <w:lang w:val="lv-LV"/>
        </w:rPr>
        <w:t xml:space="preserve">bērni apmeklē </w:t>
      </w:r>
      <w:proofErr w:type="spellStart"/>
      <w:r w:rsidRPr="00220D53">
        <w:rPr>
          <w:lang w:val="lv-LV"/>
        </w:rPr>
        <w:t>peldētapmācības</w:t>
      </w:r>
      <w:proofErr w:type="spellEnd"/>
      <w:r w:rsidRPr="00220D53">
        <w:rPr>
          <w:lang w:val="lv-LV"/>
        </w:rPr>
        <w:t xml:space="preserve"> nodarbības,</w:t>
      </w:r>
    </w:p>
    <w:p w:rsidR="00566C86" w:rsidRPr="00220D53" w:rsidRDefault="00566C86" w:rsidP="00566C86">
      <w:pPr>
        <w:numPr>
          <w:ilvl w:val="0"/>
          <w:numId w:val="31"/>
        </w:numPr>
        <w:rPr>
          <w:b/>
          <w:lang w:val="lv-LV"/>
        </w:rPr>
      </w:pPr>
      <w:r w:rsidRPr="00220D53">
        <w:rPr>
          <w:lang w:val="lv-LV"/>
        </w:rPr>
        <w:t xml:space="preserve">apmeklē dzimšanas dienas ballītes baseinā, </w:t>
      </w:r>
    </w:p>
    <w:p w:rsidR="00566C86" w:rsidRPr="00220D53" w:rsidRDefault="00566C86" w:rsidP="00566C86">
      <w:pPr>
        <w:numPr>
          <w:ilvl w:val="0"/>
          <w:numId w:val="31"/>
        </w:numPr>
        <w:rPr>
          <w:b/>
          <w:lang w:val="lv-LV"/>
        </w:rPr>
      </w:pPr>
      <w:r w:rsidRPr="00220D53">
        <w:rPr>
          <w:lang w:val="lv-LV"/>
        </w:rPr>
        <w:t>patstāvīgi izmanto baseina pakalpojumus,</w:t>
      </w:r>
    </w:p>
    <w:p w:rsidR="00566C86" w:rsidRPr="00220D53" w:rsidRDefault="00566C86" w:rsidP="00566C86">
      <w:pPr>
        <w:jc w:val="both"/>
        <w:rPr>
          <w:b/>
          <w:lang w:val="lv-LV"/>
        </w:rPr>
      </w:pPr>
      <w:r w:rsidRPr="00220D53">
        <w:rPr>
          <w:lang w:val="lv-LV"/>
        </w:rPr>
        <w:t xml:space="preserve">atļauts atrasties baseinā klātienē, ja viņi stingri ievēro iekšējās kārtības noteikumu punktā 2.1. minēto, proti, atrasties baseinā un tam piederīgajās telpās </w:t>
      </w:r>
      <w:proofErr w:type="spellStart"/>
      <w:r w:rsidRPr="00220D53">
        <w:rPr>
          <w:lang w:val="lv-LV"/>
        </w:rPr>
        <w:t>peldčībās</w:t>
      </w:r>
      <w:proofErr w:type="spellEnd"/>
      <w:r w:rsidRPr="00220D53">
        <w:rPr>
          <w:lang w:val="lv-LV"/>
        </w:rPr>
        <w:t>, peldbiksēs, peldkostīmos, peldcepurēs, un papildus tam ir  iegādājušies biļeti par savu apmeklējumu, atbilstoši uzņēmuma pakalpojumu cenrādim.</w:t>
      </w:r>
    </w:p>
    <w:p w:rsidR="00566C86" w:rsidRPr="00220D53" w:rsidRDefault="00566C86" w:rsidP="00566C86">
      <w:pPr>
        <w:numPr>
          <w:ilvl w:val="1"/>
          <w:numId w:val="25"/>
        </w:numPr>
        <w:jc w:val="both"/>
        <w:rPr>
          <w:b/>
          <w:lang w:val="lv-LV"/>
        </w:rPr>
      </w:pPr>
      <w:r w:rsidRPr="00220D53">
        <w:rPr>
          <w:lang w:val="lv-LV"/>
        </w:rPr>
        <w:t xml:space="preserve">Ievērojot higiēnas un sanitārās normas, VISIEM APMEKLĒTĀJIEM, izņemot apkalpojošo personālu, KATEGORISKI AIZLIEGTS ieiet/uzturēties baseinā un tam piederīgajās telpās (izņemot ģērbtuvēs) virsdrēbēs/āra drēbēs. </w:t>
      </w:r>
    </w:p>
    <w:p w:rsidR="00566C86" w:rsidRPr="00220D53" w:rsidRDefault="00566C86" w:rsidP="00566C86">
      <w:pPr>
        <w:numPr>
          <w:ilvl w:val="1"/>
          <w:numId w:val="25"/>
        </w:numPr>
        <w:ind w:left="720" w:hanging="720"/>
        <w:jc w:val="both"/>
        <w:rPr>
          <w:b/>
          <w:lang w:val="lv-LV"/>
        </w:rPr>
      </w:pPr>
      <w:r w:rsidRPr="00220D53">
        <w:rPr>
          <w:lang w:val="lv-LV"/>
        </w:rPr>
        <w:t>Brillēm jābūt nostiprinātām ar lencēm.</w:t>
      </w:r>
    </w:p>
    <w:p w:rsidR="00566C86" w:rsidRPr="00220D53" w:rsidRDefault="00566C86" w:rsidP="00566C86">
      <w:pPr>
        <w:numPr>
          <w:ilvl w:val="1"/>
          <w:numId w:val="25"/>
        </w:numPr>
        <w:ind w:left="720" w:hanging="720"/>
        <w:jc w:val="both"/>
        <w:rPr>
          <w:b/>
          <w:lang w:val="lv-LV"/>
        </w:rPr>
      </w:pPr>
      <w:r w:rsidRPr="00220D53">
        <w:rPr>
          <w:lang w:val="lv-LV"/>
        </w:rPr>
        <w:t xml:space="preserve"> Peldbaseinā stingri aizliegts:</w:t>
      </w:r>
    </w:p>
    <w:p w:rsidR="00566C86" w:rsidRPr="00220D53" w:rsidRDefault="00566C86" w:rsidP="00566C86">
      <w:pPr>
        <w:numPr>
          <w:ilvl w:val="0"/>
          <w:numId w:val="26"/>
        </w:numPr>
        <w:jc w:val="both"/>
        <w:rPr>
          <w:b/>
          <w:lang w:val="lv-LV"/>
        </w:rPr>
      </w:pPr>
      <w:r w:rsidRPr="00220D53">
        <w:rPr>
          <w:lang w:val="lv-LV"/>
        </w:rPr>
        <w:t>skraidīt;</w:t>
      </w:r>
    </w:p>
    <w:p w:rsidR="00566C86" w:rsidRPr="00220D53" w:rsidRDefault="00566C86" w:rsidP="00566C86">
      <w:pPr>
        <w:numPr>
          <w:ilvl w:val="0"/>
          <w:numId w:val="26"/>
        </w:numPr>
        <w:jc w:val="both"/>
        <w:rPr>
          <w:b/>
          <w:lang w:val="lv-LV"/>
        </w:rPr>
      </w:pPr>
      <w:r w:rsidRPr="00220D53">
        <w:rPr>
          <w:lang w:val="lv-LV"/>
        </w:rPr>
        <w:t>kliegt un nevajadzīgi saukt pēc palīdzības, lai nemaldinātu glābējus;</w:t>
      </w:r>
    </w:p>
    <w:p w:rsidR="00566C86" w:rsidRPr="00220D53" w:rsidRDefault="00566C86" w:rsidP="00566C86">
      <w:pPr>
        <w:numPr>
          <w:ilvl w:val="0"/>
          <w:numId w:val="26"/>
        </w:numPr>
        <w:jc w:val="both"/>
        <w:rPr>
          <w:b/>
          <w:lang w:val="lv-LV"/>
        </w:rPr>
      </w:pPr>
      <w:r w:rsidRPr="00220D53">
        <w:rPr>
          <w:lang w:val="lv-LV"/>
        </w:rPr>
        <w:t>lekt peldbaseinā uz galvas un uz kājām;</w:t>
      </w:r>
    </w:p>
    <w:p w:rsidR="00566C86" w:rsidRPr="00220D53" w:rsidRDefault="00566C86" w:rsidP="00566C86">
      <w:pPr>
        <w:numPr>
          <w:ilvl w:val="0"/>
          <w:numId w:val="26"/>
        </w:numPr>
        <w:jc w:val="both"/>
        <w:rPr>
          <w:b/>
          <w:lang w:val="lv-LV"/>
        </w:rPr>
      </w:pPr>
      <w:r w:rsidRPr="00220D53">
        <w:rPr>
          <w:lang w:val="lv-LV"/>
        </w:rPr>
        <w:t xml:space="preserve">izmantot saunas un peldbaseinu alkohola vai narkotisko vielu reibumā. Glābšanas dienestam vai arī Sporta kompleksa darbiniekiem ir tiesības pieprasīt veikt </w:t>
      </w:r>
      <w:r w:rsidRPr="00220D53">
        <w:rPr>
          <w:lang w:val="lv-LV"/>
        </w:rPr>
        <w:lastRenderedPageBreak/>
        <w:t>alkohola testu un iereibušo apmeklētāju (pieļaujamā norma 0,5 promiles) izraidīt no peldbaseina un pirts teritorijas;</w:t>
      </w:r>
    </w:p>
    <w:p w:rsidR="00566C86" w:rsidRPr="00220D53" w:rsidRDefault="00566C86" w:rsidP="00566C86">
      <w:pPr>
        <w:numPr>
          <w:ilvl w:val="0"/>
          <w:numId w:val="26"/>
        </w:numPr>
        <w:jc w:val="both"/>
        <w:rPr>
          <w:b/>
          <w:lang w:val="lv-LV"/>
        </w:rPr>
      </w:pPr>
      <w:r w:rsidRPr="00220D53">
        <w:rPr>
          <w:lang w:val="lv-LV"/>
        </w:rPr>
        <w:t>bojāt peldbaseina inventāru. Radušos zaudējumu sedz pārkāpumu izdarījusī persona;</w:t>
      </w:r>
    </w:p>
    <w:p w:rsidR="00566C86" w:rsidRPr="00220D53" w:rsidRDefault="00566C86" w:rsidP="00566C86">
      <w:pPr>
        <w:numPr>
          <w:ilvl w:val="0"/>
          <w:numId w:val="26"/>
        </w:numPr>
        <w:jc w:val="both"/>
        <w:rPr>
          <w:b/>
          <w:lang w:val="lv-LV"/>
        </w:rPr>
      </w:pPr>
      <w:r w:rsidRPr="00220D53">
        <w:rPr>
          <w:lang w:val="lv-LV"/>
        </w:rPr>
        <w:t xml:space="preserve">personām, kuras neprot peldēt, uzturēties peldbaseinā bez „uzročiem” vai </w:t>
      </w:r>
      <w:proofErr w:type="spellStart"/>
      <w:r w:rsidRPr="00220D53">
        <w:rPr>
          <w:lang w:val="lv-LV"/>
        </w:rPr>
        <w:t>peldvestēm</w:t>
      </w:r>
      <w:proofErr w:type="spellEnd"/>
      <w:r w:rsidRPr="00220D53">
        <w:rPr>
          <w:lang w:val="lv-LV"/>
        </w:rPr>
        <w:t>;</w:t>
      </w:r>
    </w:p>
    <w:p w:rsidR="00566C86" w:rsidRPr="00220D53" w:rsidRDefault="00566C86" w:rsidP="00566C86">
      <w:pPr>
        <w:numPr>
          <w:ilvl w:val="0"/>
          <w:numId w:val="26"/>
        </w:numPr>
        <w:jc w:val="both"/>
        <w:rPr>
          <w:b/>
          <w:lang w:val="lv-LV"/>
        </w:rPr>
      </w:pPr>
      <w:r w:rsidRPr="00220D53">
        <w:rPr>
          <w:lang w:val="lv-LV"/>
        </w:rPr>
        <w:t>atstāt bērnus un pusaudžus līdz 14 gadu vecumam bez pieaugušo uzraudzības (vecāks vai treneris, skatīt punktu 2.2.);</w:t>
      </w:r>
    </w:p>
    <w:p w:rsidR="00566C86" w:rsidRPr="00220D53" w:rsidRDefault="00566C86" w:rsidP="00566C86">
      <w:pPr>
        <w:numPr>
          <w:ilvl w:val="0"/>
          <w:numId w:val="26"/>
        </w:numPr>
        <w:jc w:val="both"/>
        <w:rPr>
          <w:b/>
          <w:lang w:val="lv-LV"/>
        </w:rPr>
      </w:pPr>
      <w:r w:rsidRPr="00220D53">
        <w:rPr>
          <w:lang w:val="lv-LV"/>
        </w:rPr>
        <w:t>peldēties vai iet pirtīs, apzinoties savu vai bērnu slikto veselības stāvokli (sirds asinsvadu slimības, nobrāzumi, iesnas, galvas traumas u.c.);</w:t>
      </w:r>
    </w:p>
    <w:p w:rsidR="00566C86" w:rsidRPr="00220D53" w:rsidRDefault="00566C86" w:rsidP="00566C86">
      <w:pPr>
        <w:numPr>
          <w:ilvl w:val="0"/>
          <w:numId w:val="26"/>
        </w:numPr>
        <w:jc w:val="both"/>
        <w:rPr>
          <w:b/>
          <w:lang w:val="lv-LV"/>
        </w:rPr>
      </w:pPr>
      <w:r w:rsidRPr="00220D53">
        <w:rPr>
          <w:lang w:val="lv-LV"/>
        </w:rPr>
        <w:t>izmantot peldbaseinu, pirtis, ja slimo ar ādas vai citām lipīgām slimībām, kā arī vaļēju brūču gadījumā vai, ja ir uzlikti pārsēji;</w:t>
      </w:r>
    </w:p>
    <w:p w:rsidR="00566C86" w:rsidRPr="00220D53" w:rsidRDefault="00566C86" w:rsidP="00566C86">
      <w:pPr>
        <w:numPr>
          <w:ilvl w:val="0"/>
          <w:numId w:val="26"/>
        </w:numPr>
        <w:jc w:val="both"/>
        <w:rPr>
          <w:b/>
          <w:lang w:val="lv-LV"/>
        </w:rPr>
      </w:pPr>
      <w:r w:rsidRPr="00220D53">
        <w:rPr>
          <w:lang w:val="lv-LV"/>
        </w:rPr>
        <w:t>lietot alkoholiskos dzērienus, ja nav sasniegts 18 gadu vecums;</w:t>
      </w:r>
    </w:p>
    <w:p w:rsidR="00566C86" w:rsidRPr="00220D53" w:rsidRDefault="00566C86" w:rsidP="00566C86">
      <w:pPr>
        <w:numPr>
          <w:ilvl w:val="2"/>
          <w:numId w:val="26"/>
        </w:numPr>
        <w:jc w:val="both"/>
        <w:rPr>
          <w:b/>
          <w:lang w:val="lv-LV"/>
        </w:rPr>
      </w:pPr>
      <w:r w:rsidRPr="00220D53">
        <w:rPr>
          <w:lang w:val="lv-LV"/>
        </w:rPr>
        <w:t>baseina telpās atļauts lietot tikai plastmasas traukus;</w:t>
      </w:r>
    </w:p>
    <w:p w:rsidR="00566C86" w:rsidRPr="00220D53" w:rsidRDefault="00566C86" w:rsidP="00566C86">
      <w:pPr>
        <w:numPr>
          <w:ilvl w:val="2"/>
          <w:numId w:val="26"/>
        </w:numPr>
        <w:jc w:val="both"/>
        <w:rPr>
          <w:b/>
          <w:lang w:val="lv-LV"/>
        </w:rPr>
      </w:pPr>
      <w:r w:rsidRPr="00220D53">
        <w:rPr>
          <w:lang w:val="lv-LV"/>
        </w:rPr>
        <w:t>baseina telpās ievērot drošības noteikumus – neskriet, lekt vai iekāpt baseinā tikai no tā paredzētajām vietām, uzklausīt baseina personāla ieteikumus vai aizrādījumus.</w:t>
      </w:r>
    </w:p>
    <w:p w:rsidR="00566C86" w:rsidRPr="00220D53" w:rsidRDefault="00566C86" w:rsidP="00566C86">
      <w:pPr>
        <w:jc w:val="both"/>
        <w:rPr>
          <w:b/>
          <w:lang w:val="lv-LV"/>
        </w:rPr>
      </w:pPr>
    </w:p>
    <w:p w:rsidR="00566C86" w:rsidRPr="00220D53" w:rsidRDefault="00566C86" w:rsidP="00566C86">
      <w:pPr>
        <w:numPr>
          <w:ilvl w:val="1"/>
          <w:numId w:val="25"/>
        </w:numPr>
        <w:jc w:val="both"/>
        <w:rPr>
          <w:b/>
          <w:lang w:val="lv-LV"/>
        </w:rPr>
      </w:pPr>
      <w:r w:rsidRPr="00220D53">
        <w:rPr>
          <w:lang w:val="lv-LV"/>
        </w:rPr>
        <w:t xml:space="preserve">Peldbaseina teritorijā aizliegts ienest </w:t>
      </w:r>
      <w:proofErr w:type="spellStart"/>
      <w:r w:rsidRPr="00220D53">
        <w:rPr>
          <w:lang w:val="lv-LV"/>
        </w:rPr>
        <w:t>līdzpaņemtus</w:t>
      </w:r>
      <w:proofErr w:type="spellEnd"/>
      <w:r w:rsidRPr="00220D53">
        <w:rPr>
          <w:lang w:val="lv-LV"/>
        </w:rPr>
        <w:t xml:space="preserve"> ēdienus un dzērienus. Sods par stikla trauku ienešanu peldbaseinā ir 75,00 </w:t>
      </w:r>
      <w:proofErr w:type="spellStart"/>
      <w:r w:rsidRPr="00220D53">
        <w:rPr>
          <w:lang w:val="lv-LV"/>
        </w:rPr>
        <w:t>Eur</w:t>
      </w:r>
      <w:proofErr w:type="spellEnd"/>
      <w:r w:rsidRPr="00220D53">
        <w:rPr>
          <w:lang w:val="lv-LV"/>
        </w:rPr>
        <w:t xml:space="preserve"> un izraidīšana no peldbaseina teritorijas.</w:t>
      </w:r>
    </w:p>
    <w:p w:rsidR="00566C86" w:rsidRPr="00220D53" w:rsidRDefault="00566C86" w:rsidP="00566C86">
      <w:pPr>
        <w:numPr>
          <w:ilvl w:val="1"/>
          <w:numId w:val="25"/>
        </w:numPr>
        <w:jc w:val="both"/>
        <w:rPr>
          <w:b/>
          <w:lang w:val="lv-LV"/>
        </w:rPr>
      </w:pPr>
      <w:r w:rsidRPr="00220D53">
        <w:rPr>
          <w:lang w:val="lv-LV"/>
        </w:rPr>
        <w:t xml:space="preserve">Klients apzinās, ka gadījumā, ja tiek pārtērēts viens peldbaseina apmeklēšanai paredzētais laiks, kas ir 1h 30 min, tad automātiski apmeklējumam tiek pieskaitītas 30 min., kas maksā 3,00 </w:t>
      </w:r>
      <w:proofErr w:type="spellStart"/>
      <w:r w:rsidRPr="00220D53">
        <w:rPr>
          <w:lang w:val="lv-LV"/>
        </w:rPr>
        <w:t>Eur</w:t>
      </w:r>
      <w:proofErr w:type="spellEnd"/>
      <w:r w:rsidRPr="00220D53">
        <w:rPr>
          <w:lang w:val="lv-LV"/>
        </w:rPr>
        <w:t xml:space="preserve">, katras nākošās 30 min. maksā arī 3,00 </w:t>
      </w:r>
      <w:proofErr w:type="spellStart"/>
      <w:r w:rsidRPr="00220D53">
        <w:rPr>
          <w:lang w:val="lv-LV"/>
        </w:rPr>
        <w:t>Eur</w:t>
      </w:r>
      <w:proofErr w:type="spellEnd"/>
      <w:r w:rsidRPr="00220D53">
        <w:rPr>
          <w:lang w:val="lv-LV"/>
        </w:rPr>
        <w:t>.</w:t>
      </w:r>
    </w:p>
    <w:p w:rsidR="00566C86" w:rsidRPr="00220D53" w:rsidRDefault="00566C86" w:rsidP="00566C86">
      <w:pPr>
        <w:numPr>
          <w:ilvl w:val="1"/>
          <w:numId w:val="25"/>
        </w:numPr>
        <w:jc w:val="both"/>
        <w:rPr>
          <w:b/>
          <w:lang w:val="lv-LV"/>
        </w:rPr>
      </w:pPr>
      <w:r w:rsidRPr="00220D53">
        <w:rPr>
          <w:lang w:val="lv-LV"/>
        </w:rPr>
        <w:t xml:space="preserve"> Soda nauda garderobes skapīša atslēgas pazaudēšanas gadījumā ir 5,00 </w:t>
      </w:r>
      <w:proofErr w:type="spellStart"/>
      <w:r w:rsidRPr="00220D53">
        <w:rPr>
          <w:lang w:val="lv-LV"/>
        </w:rPr>
        <w:t>Eur</w:t>
      </w:r>
      <w:proofErr w:type="spellEnd"/>
      <w:r w:rsidRPr="00220D53">
        <w:rPr>
          <w:lang w:val="lv-LV"/>
        </w:rPr>
        <w:t>.</w:t>
      </w:r>
    </w:p>
    <w:p w:rsidR="00566C86" w:rsidRPr="00220D53" w:rsidRDefault="00566C86" w:rsidP="00566C86">
      <w:pPr>
        <w:numPr>
          <w:ilvl w:val="1"/>
          <w:numId w:val="25"/>
        </w:numPr>
        <w:jc w:val="both"/>
        <w:rPr>
          <w:b/>
          <w:lang w:val="lv-LV"/>
        </w:rPr>
      </w:pPr>
      <w:r w:rsidRPr="00220D53">
        <w:rPr>
          <w:lang w:val="lv-LV"/>
        </w:rPr>
        <w:t xml:space="preserve">Soda nauda aproces/un/vai kartiņas pazaudēšanas gadījumā, kas tiek izsniegta pie administratorēm baseinā ir 7,00 </w:t>
      </w:r>
      <w:proofErr w:type="spellStart"/>
      <w:r w:rsidRPr="00220D53">
        <w:rPr>
          <w:lang w:val="lv-LV"/>
        </w:rPr>
        <w:t>Eur</w:t>
      </w:r>
      <w:proofErr w:type="spellEnd"/>
      <w:r w:rsidRPr="00220D53">
        <w:rPr>
          <w:lang w:val="lv-LV"/>
        </w:rPr>
        <w:t>.</w:t>
      </w:r>
    </w:p>
    <w:p w:rsidR="00566C86" w:rsidRPr="00220D53" w:rsidRDefault="00566C86" w:rsidP="00566C86">
      <w:pPr>
        <w:numPr>
          <w:ilvl w:val="1"/>
          <w:numId w:val="25"/>
        </w:numPr>
        <w:jc w:val="both"/>
        <w:rPr>
          <w:b/>
          <w:lang w:val="lv-LV"/>
        </w:rPr>
      </w:pPr>
      <w:r w:rsidRPr="00220D53">
        <w:rPr>
          <w:rFonts w:eastAsia="Calibri"/>
          <w:lang w:val="lv-LV"/>
        </w:rPr>
        <w:t>Katrs peldētājs personiski atbild par savu veselības stāvokli.</w:t>
      </w:r>
    </w:p>
    <w:p w:rsidR="00566C86" w:rsidRPr="00220D53" w:rsidRDefault="00566C86" w:rsidP="00566C86">
      <w:pPr>
        <w:numPr>
          <w:ilvl w:val="1"/>
          <w:numId w:val="25"/>
        </w:numPr>
        <w:jc w:val="both"/>
        <w:rPr>
          <w:b/>
          <w:lang w:val="lv-LV"/>
        </w:rPr>
      </w:pPr>
      <w:r w:rsidRPr="00220D53">
        <w:rPr>
          <w:lang w:val="lv-LV"/>
        </w:rPr>
        <w:t>Personām, kuras slimo ar ādas sēnīšu un citām ādas slimībām, ieeja baseinā aizliegta.</w:t>
      </w:r>
    </w:p>
    <w:p w:rsidR="00566C86" w:rsidRPr="00220D53" w:rsidRDefault="00566C86" w:rsidP="00566C86">
      <w:pPr>
        <w:numPr>
          <w:ilvl w:val="1"/>
          <w:numId w:val="25"/>
        </w:numPr>
        <w:jc w:val="both"/>
        <w:rPr>
          <w:b/>
          <w:lang w:val="lv-LV"/>
        </w:rPr>
      </w:pPr>
      <w:r w:rsidRPr="00220D53">
        <w:rPr>
          <w:lang w:val="lv-LV"/>
        </w:rPr>
        <w:t xml:space="preserve">Baseina telpās atļauts ienest tikai peldēšanai nepieciešamās lietas. </w:t>
      </w:r>
    </w:p>
    <w:p w:rsidR="00566C86" w:rsidRPr="00220D53" w:rsidRDefault="00566C86" w:rsidP="00566C86">
      <w:pPr>
        <w:numPr>
          <w:ilvl w:val="1"/>
          <w:numId w:val="25"/>
        </w:numPr>
        <w:jc w:val="both"/>
        <w:rPr>
          <w:b/>
          <w:lang w:val="lv-LV"/>
        </w:rPr>
      </w:pPr>
      <w:r w:rsidRPr="00220D53">
        <w:rPr>
          <w:lang w:val="lv-LV"/>
        </w:rPr>
        <w:t>Ar kārtības noteikumu neievērošanu caurlaide/abonements/klienta karte tiek anulēta.</w:t>
      </w:r>
    </w:p>
    <w:p w:rsidR="00566C86" w:rsidRPr="00220D53" w:rsidRDefault="00566C86" w:rsidP="00566C86">
      <w:pPr>
        <w:numPr>
          <w:ilvl w:val="1"/>
          <w:numId w:val="25"/>
        </w:numPr>
        <w:jc w:val="both"/>
        <w:rPr>
          <w:b/>
          <w:lang w:val="lv-LV"/>
        </w:rPr>
      </w:pPr>
      <w:r w:rsidRPr="00220D53">
        <w:rPr>
          <w:lang w:val="lv-LV"/>
        </w:rPr>
        <w:t>Par personīgo mantu drošību administrācija nenes atbildību.</w:t>
      </w:r>
    </w:p>
    <w:p w:rsidR="00566C86" w:rsidRPr="00220D53" w:rsidRDefault="00566C86" w:rsidP="00566C86">
      <w:pPr>
        <w:numPr>
          <w:ilvl w:val="1"/>
          <w:numId w:val="25"/>
        </w:numPr>
        <w:jc w:val="both"/>
        <w:rPr>
          <w:b/>
          <w:lang w:val="lv-LV"/>
        </w:rPr>
      </w:pPr>
      <w:proofErr w:type="spellStart"/>
      <w:r w:rsidRPr="00220D53">
        <w:rPr>
          <w:lang w:val="lv-LV"/>
        </w:rPr>
        <w:t>Peldapmācības</w:t>
      </w:r>
      <w:proofErr w:type="spellEnd"/>
      <w:r w:rsidRPr="00220D53">
        <w:rPr>
          <w:lang w:val="lv-LV"/>
        </w:rPr>
        <w:t xml:space="preserve"> noteikumi:</w:t>
      </w:r>
    </w:p>
    <w:p w:rsidR="00566C86" w:rsidRPr="00220D53" w:rsidRDefault="00566C86" w:rsidP="00566C86">
      <w:pPr>
        <w:numPr>
          <w:ilvl w:val="2"/>
          <w:numId w:val="25"/>
        </w:numPr>
        <w:jc w:val="both"/>
        <w:rPr>
          <w:b/>
          <w:lang w:val="lv-LV"/>
        </w:rPr>
      </w:pPr>
      <w:r w:rsidRPr="00220D53">
        <w:rPr>
          <w:rFonts w:eastAsia="Calibri"/>
          <w:lang w:val="lv-LV"/>
        </w:rPr>
        <w:t>BASEINA KARTIŅAS ir jānodod bērniem pašiem baseina administrācijā. Ja kartiņa tiek iedota trenerim, tad bērns baseinā netiek iekšā, kamēr nav trenera.</w:t>
      </w:r>
    </w:p>
    <w:p w:rsidR="00566C86" w:rsidRPr="00220D53" w:rsidRDefault="00566C86" w:rsidP="00566C86">
      <w:pPr>
        <w:numPr>
          <w:ilvl w:val="2"/>
          <w:numId w:val="25"/>
        </w:numPr>
        <w:jc w:val="both"/>
        <w:rPr>
          <w:b/>
          <w:lang w:val="lv-LV"/>
        </w:rPr>
      </w:pPr>
      <w:r w:rsidRPr="00220D53">
        <w:rPr>
          <w:lang w:val="lv-LV"/>
        </w:rPr>
        <w:t>PELDAPMĀCĪBAS abonements derīgs tikai vienu mēnesi.</w:t>
      </w:r>
    </w:p>
    <w:p w:rsidR="00566C86" w:rsidRPr="00220D53" w:rsidRDefault="00566C86" w:rsidP="00566C86">
      <w:pPr>
        <w:numPr>
          <w:ilvl w:val="2"/>
          <w:numId w:val="25"/>
        </w:numPr>
        <w:jc w:val="both"/>
        <w:rPr>
          <w:b/>
          <w:lang w:val="lv-LV"/>
        </w:rPr>
      </w:pPr>
      <w:r w:rsidRPr="00220D53">
        <w:rPr>
          <w:lang w:val="lv-LV"/>
        </w:rPr>
        <w:t>Apmeklējums paredzēts pie vienas un tās pašas treneres vienos un tajos pašos treniņu laikos.</w:t>
      </w:r>
    </w:p>
    <w:p w:rsidR="00566C86" w:rsidRPr="00220D53" w:rsidRDefault="00566C86" w:rsidP="00566C86">
      <w:pPr>
        <w:numPr>
          <w:ilvl w:val="2"/>
          <w:numId w:val="25"/>
        </w:numPr>
        <w:jc w:val="both"/>
        <w:rPr>
          <w:b/>
          <w:lang w:val="lv-LV"/>
        </w:rPr>
      </w:pPr>
      <w:r w:rsidRPr="00220D53">
        <w:rPr>
          <w:rFonts w:eastAsia="Calibri"/>
          <w:lang w:val="lv-LV"/>
        </w:rPr>
        <w:t xml:space="preserve">Baseinā/ģērbtuvēs uz </w:t>
      </w:r>
      <w:proofErr w:type="spellStart"/>
      <w:r w:rsidRPr="00220D53">
        <w:rPr>
          <w:rFonts w:eastAsia="Calibri"/>
          <w:lang w:val="lv-LV"/>
        </w:rPr>
        <w:t>peldapmācību</w:t>
      </w:r>
      <w:proofErr w:type="spellEnd"/>
      <w:r w:rsidRPr="00220D53">
        <w:rPr>
          <w:rFonts w:eastAsia="Calibri"/>
          <w:lang w:val="lv-LV"/>
        </w:rPr>
        <w:t xml:space="preserve"> bērns tiek ielaist 15 min pirms nodarbības, ne ātrāk.</w:t>
      </w:r>
    </w:p>
    <w:p w:rsidR="00566C86" w:rsidRPr="00220D53" w:rsidRDefault="00566C86" w:rsidP="00566C86">
      <w:pPr>
        <w:numPr>
          <w:ilvl w:val="2"/>
          <w:numId w:val="25"/>
        </w:numPr>
        <w:jc w:val="both"/>
        <w:rPr>
          <w:b/>
          <w:lang w:val="lv-LV"/>
        </w:rPr>
      </w:pPr>
      <w:r w:rsidRPr="00220D53">
        <w:rPr>
          <w:rFonts w:eastAsia="Calibri"/>
          <w:lang w:val="lv-LV"/>
        </w:rPr>
        <w:t>Izlaistās treniņu reizes klāt nākošajam abonementam nepieskaita (arī slimības dēļ).</w:t>
      </w:r>
    </w:p>
    <w:p w:rsidR="00566C86" w:rsidRPr="00220D53" w:rsidRDefault="00566C86" w:rsidP="00566C86">
      <w:pPr>
        <w:numPr>
          <w:ilvl w:val="2"/>
          <w:numId w:val="25"/>
        </w:numPr>
        <w:jc w:val="both"/>
        <w:rPr>
          <w:b/>
          <w:lang w:val="lv-LV"/>
        </w:rPr>
      </w:pPr>
      <w:r w:rsidRPr="00220D53">
        <w:rPr>
          <w:lang w:val="lv-LV"/>
        </w:rPr>
        <w:t>Ja baseinu apmeklē pieaugušais + bērns (līdz 4 g.), tad drīkst atrasties tikai un vienīgi mazajā baseinā, ja nav papildus iegādāta biļete arī pieaugušajam.</w:t>
      </w:r>
    </w:p>
    <w:p w:rsidR="00566C86" w:rsidRPr="00220D53" w:rsidRDefault="00566C86" w:rsidP="00566C86">
      <w:pPr>
        <w:numPr>
          <w:ilvl w:val="2"/>
          <w:numId w:val="25"/>
        </w:numPr>
        <w:jc w:val="both"/>
        <w:rPr>
          <w:b/>
          <w:lang w:val="lv-LV"/>
        </w:rPr>
      </w:pPr>
      <w:r w:rsidRPr="00220D53">
        <w:rPr>
          <w:lang w:val="lv-LV"/>
        </w:rPr>
        <w:t>Ja baseinu apmeklē 2 pieaugušie un bērns, un ir nopirkta viena bērna biļete + pieaugušo biļete, tad otrs pieaugušais drīkst atrasties tikai un vienīgi bērnu baseinā. Gadījumā, ja notiek rotācija (mainās), klientam ir jāpiemaksā vēl 1 pieaugušā biļete.</w:t>
      </w:r>
    </w:p>
    <w:p w:rsidR="00566C86" w:rsidRPr="00220D53" w:rsidRDefault="00566C86" w:rsidP="00566C86">
      <w:pPr>
        <w:ind w:left="360"/>
        <w:jc w:val="both"/>
        <w:rPr>
          <w:lang w:val="lv-LV"/>
        </w:rPr>
      </w:pPr>
    </w:p>
    <w:p w:rsidR="00566C86" w:rsidRPr="00220D53" w:rsidRDefault="00566C86" w:rsidP="00566C86">
      <w:pPr>
        <w:numPr>
          <w:ilvl w:val="0"/>
          <w:numId w:val="25"/>
        </w:numPr>
        <w:jc w:val="both"/>
        <w:rPr>
          <w:u w:val="single"/>
          <w:lang w:val="lv-LV"/>
        </w:rPr>
      </w:pPr>
      <w:r w:rsidRPr="00220D53">
        <w:rPr>
          <w:u w:val="single"/>
          <w:lang w:val="lv-LV"/>
        </w:rPr>
        <w:t>Klienta tiesības un pienākumi, izmantojot Sporta kompleksa trenažieru zāli</w:t>
      </w:r>
    </w:p>
    <w:p w:rsidR="00566C86" w:rsidRPr="00220D53" w:rsidRDefault="00566C86" w:rsidP="00566C86">
      <w:pPr>
        <w:jc w:val="both"/>
        <w:rPr>
          <w:u w:val="single"/>
          <w:lang w:val="lv-LV"/>
        </w:rPr>
      </w:pPr>
    </w:p>
    <w:p w:rsidR="00566C86" w:rsidRPr="00220D53" w:rsidRDefault="00566C86" w:rsidP="00566C86">
      <w:pPr>
        <w:numPr>
          <w:ilvl w:val="1"/>
          <w:numId w:val="25"/>
        </w:numPr>
        <w:jc w:val="both"/>
        <w:rPr>
          <w:b/>
          <w:lang w:val="lv-LV"/>
        </w:rPr>
      </w:pPr>
      <w:r w:rsidRPr="00220D53">
        <w:rPr>
          <w:lang w:val="lv-LV"/>
        </w:rPr>
        <w:t>Klientam ir tiesības izmantot trenažieru zāles pakalpojumus bez papildus samaksas saskaņā ar Cenu lapā noteikto reižu skaitu.</w:t>
      </w:r>
    </w:p>
    <w:p w:rsidR="00566C86" w:rsidRPr="00220D53" w:rsidRDefault="00566C86" w:rsidP="00566C86">
      <w:pPr>
        <w:numPr>
          <w:ilvl w:val="1"/>
          <w:numId w:val="25"/>
        </w:numPr>
        <w:jc w:val="both"/>
        <w:rPr>
          <w:b/>
          <w:lang w:val="lv-LV"/>
        </w:rPr>
      </w:pPr>
      <w:r w:rsidRPr="00220D53">
        <w:rPr>
          <w:lang w:val="lv-LV"/>
        </w:rPr>
        <w:lastRenderedPageBreak/>
        <w:t>Trenažieru zālē patstāvīgi atļauts nodarboties no 16 gadu vecuma, izņemot treniņus individuāla trenera vadībā, vai ar sporta kompleksa vadības atļauju.</w:t>
      </w:r>
    </w:p>
    <w:p w:rsidR="00566C86" w:rsidRPr="00220D53" w:rsidRDefault="00566C86" w:rsidP="00566C86">
      <w:pPr>
        <w:numPr>
          <w:ilvl w:val="1"/>
          <w:numId w:val="25"/>
        </w:numPr>
        <w:jc w:val="both"/>
        <w:rPr>
          <w:b/>
          <w:lang w:val="lv-LV"/>
        </w:rPr>
      </w:pPr>
      <w:r w:rsidRPr="00220D53">
        <w:rPr>
          <w:lang w:val="lv-LV"/>
        </w:rPr>
        <w:t>Klientam ir tiesības pēc trenažieru zāles apmeklējuma apmeklēt arī turku pirti vai saunu, kas ir iekļauta apmeklējuma cenā.</w:t>
      </w:r>
    </w:p>
    <w:p w:rsidR="00566C86" w:rsidRPr="00220D53" w:rsidRDefault="00566C86" w:rsidP="00566C86">
      <w:pPr>
        <w:numPr>
          <w:ilvl w:val="1"/>
          <w:numId w:val="25"/>
        </w:numPr>
        <w:jc w:val="both"/>
        <w:rPr>
          <w:b/>
          <w:lang w:val="lv-LV"/>
        </w:rPr>
      </w:pPr>
      <w:r w:rsidRPr="00220D53">
        <w:rPr>
          <w:lang w:val="lv-LV"/>
        </w:rPr>
        <w:t>Trenēties tikai piemērotā apģērbā (sporta biksēs, sporta šortos, sporta kreklā, sporta/maiņu apavos).</w:t>
      </w:r>
    </w:p>
    <w:p w:rsidR="00566C86" w:rsidRPr="00220D53" w:rsidRDefault="00566C86" w:rsidP="00566C86">
      <w:pPr>
        <w:numPr>
          <w:ilvl w:val="1"/>
          <w:numId w:val="25"/>
        </w:numPr>
        <w:jc w:val="both"/>
        <w:rPr>
          <w:b/>
          <w:lang w:val="lv-LV"/>
        </w:rPr>
      </w:pPr>
      <w:r w:rsidRPr="00220D53">
        <w:rPr>
          <w:lang w:val="lv-LV"/>
        </w:rPr>
        <w:t xml:space="preserve">Trenažieru zāles kartiņas nozaudēšanas gadījumā Sporta kompleksam ir tiesības pieprasīt Klientam samaksāt soda nauda 7,00 </w:t>
      </w:r>
      <w:proofErr w:type="spellStart"/>
      <w:r w:rsidRPr="00220D53">
        <w:rPr>
          <w:lang w:val="lv-LV"/>
        </w:rPr>
        <w:t>Eur</w:t>
      </w:r>
      <w:proofErr w:type="spellEnd"/>
      <w:r w:rsidRPr="00220D53">
        <w:rPr>
          <w:lang w:val="lv-LV"/>
        </w:rPr>
        <w:t xml:space="preserve"> apmērā.</w:t>
      </w:r>
    </w:p>
    <w:p w:rsidR="00566C86" w:rsidRPr="00220D53" w:rsidRDefault="00566C86" w:rsidP="00566C86">
      <w:pPr>
        <w:jc w:val="both"/>
        <w:rPr>
          <w:b/>
          <w:lang w:val="lv-LV"/>
        </w:rPr>
      </w:pPr>
    </w:p>
    <w:p w:rsidR="00566C86" w:rsidRPr="00220D53" w:rsidRDefault="00566C86" w:rsidP="00566C86">
      <w:pPr>
        <w:jc w:val="both"/>
        <w:rPr>
          <w:b/>
          <w:lang w:val="lv-LV"/>
        </w:rPr>
      </w:pPr>
    </w:p>
    <w:p w:rsidR="00566C86" w:rsidRPr="00220D53" w:rsidRDefault="00566C86" w:rsidP="00566C86">
      <w:pPr>
        <w:numPr>
          <w:ilvl w:val="0"/>
          <w:numId w:val="25"/>
        </w:numPr>
        <w:jc w:val="both"/>
        <w:rPr>
          <w:u w:val="single"/>
          <w:lang w:val="lv-LV"/>
        </w:rPr>
      </w:pPr>
      <w:r w:rsidRPr="00220D53">
        <w:rPr>
          <w:u w:val="single"/>
          <w:lang w:val="lv-LV"/>
        </w:rPr>
        <w:t>Klienta tiesības un pienākumi izmantot Sporta kompleksa aerobikas zāles, kā arī ūdens aerobiku</w:t>
      </w:r>
    </w:p>
    <w:p w:rsidR="00566C86" w:rsidRPr="00220D53" w:rsidRDefault="00566C86" w:rsidP="00566C86">
      <w:pPr>
        <w:jc w:val="both"/>
        <w:rPr>
          <w:b/>
          <w:lang w:val="lv-LV"/>
        </w:rPr>
      </w:pPr>
    </w:p>
    <w:p w:rsidR="00566C86" w:rsidRPr="00220D53" w:rsidRDefault="00566C86" w:rsidP="00566C86">
      <w:pPr>
        <w:numPr>
          <w:ilvl w:val="1"/>
          <w:numId w:val="25"/>
        </w:numPr>
        <w:jc w:val="both"/>
        <w:rPr>
          <w:b/>
          <w:lang w:val="lv-LV"/>
        </w:rPr>
      </w:pPr>
      <w:r w:rsidRPr="00220D53">
        <w:rPr>
          <w:lang w:val="lv-LV"/>
        </w:rPr>
        <w:t>Klientam nav atļauts patstāvīgi pielietot individuālu horeogrāfiju un brīvos svarus bez trenera atbilstošas atļaujas grupu nodarbību laikā;</w:t>
      </w:r>
    </w:p>
    <w:p w:rsidR="00566C86" w:rsidRPr="00220D53" w:rsidRDefault="00566C86" w:rsidP="00566C86">
      <w:pPr>
        <w:numPr>
          <w:ilvl w:val="1"/>
          <w:numId w:val="25"/>
        </w:numPr>
        <w:rPr>
          <w:b/>
          <w:lang w:val="lv-LV"/>
        </w:rPr>
      </w:pPr>
      <w:r w:rsidRPr="00220D53">
        <w:rPr>
          <w:lang w:val="lv-LV"/>
        </w:rPr>
        <w:t>Lai izvairītos no traumām un veselības traucējumiem, Klientam jāiepazīstas ar instruktāžu, lai varētu apmeklēt nodarbības, kas atbilst Klienta fiziskās sagatavošanas līmenim;</w:t>
      </w:r>
    </w:p>
    <w:p w:rsidR="00566C86" w:rsidRPr="00220D53" w:rsidRDefault="00566C86" w:rsidP="00566C86">
      <w:pPr>
        <w:numPr>
          <w:ilvl w:val="1"/>
          <w:numId w:val="25"/>
        </w:numPr>
        <w:jc w:val="both"/>
        <w:rPr>
          <w:b/>
          <w:lang w:val="lv-LV"/>
        </w:rPr>
      </w:pPr>
      <w:r w:rsidRPr="00220D53">
        <w:rPr>
          <w:lang w:val="lv-LV"/>
        </w:rPr>
        <w:t xml:space="preserve">Aerobikas zāles kartiņas nozaudēšanas gadījumā Sporta kompleksam ir tiesības pieprasīt Klientam samaksāt soda naudu 7,00 </w:t>
      </w:r>
      <w:proofErr w:type="spellStart"/>
      <w:r w:rsidRPr="00220D53">
        <w:rPr>
          <w:lang w:val="lv-LV"/>
        </w:rPr>
        <w:t>Eur</w:t>
      </w:r>
      <w:proofErr w:type="spellEnd"/>
      <w:r w:rsidRPr="00220D53">
        <w:rPr>
          <w:lang w:val="lv-LV"/>
        </w:rPr>
        <w:t xml:space="preserve"> apmērā.</w:t>
      </w:r>
    </w:p>
    <w:p w:rsidR="00566C86" w:rsidRPr="00220D53" w:rsidRDefault="00566C86" w:rsidP="00566C86">
      <w:pPr>
        <w:numPr>
          <w:ilvl w:val="1"/>
          <w:numId w:val="25"/>
        </w:numPr>
        <w:jc w:val="both"/>
        <w:rPr>
          <w:b/>
          <w:lang w:val="lv-LV"/>
        </w:rPr>
      </w:pPr>
      <w:r w:rsidRPr="00220D53">
        <w:rPr>
          <w:lang w:val="lv-LV"/>
        </w:rPr>
        <w:t>Klients apzinās, ka vietu rezervēšana sporta zālē ir aizliegta.</w:t>
      </w:r>
    </w:p>
    <w:p w:rsidR="00566C86" w:rsidRPr="00220D53" w:rsidRDefault="00566C86" w:rsidP="00566C86">
      <w:pPr>
        <w:jc w:val="both"/>
        <w:rPr>
          <w:b/>
          <w:lang w:val="lv-LV"/>
        </w:rPr>
      </w:pPr>
    </w:p>
    <w:p w:rsidR="00566C86" w:rsidRPr="00220D53" w:rsidRDefault="00566C86" w:rsidP="00566C86">
      <w:pPr>
        <w:numPr>
          <w:ilvl w:val="0"/>
          <w:numId w:val="25"/>
        </w:numPr>
        <w:jc w:val="both"/>
        <w:rPr>
          <w:u w:val="single"/>
          <w:lang w:val="lv-LV"/>
        </w:rPr>
      </w:pPr>
      <w:r w:rsidRPr="00220D53">
        <w:rPr>
          <w:lang w:val="lv-LV"/>
        </w:rPr>
        <w:t xml:space="preserve"> </w:t>
      </w:r>
      <w:r w:rsidRPr="00220D53">
        <w:rPr>
          <w:u w:val="single"/>
          <w:lang w:val="lv-LV"/>
        </w:rPr>
        <w:t>Klienta tiesības un pienākumi, izmantojot sporta kompleksa skvoša zāli</w:t>
      </w:r>
    </w:p>
    <w:p w:rsidR="00566C86" w:rsidRPr="00220D53" w:rsidRDefault="00566C86" w:rsidP="00566C86">
      <w:pPr>
        <w:jc w:val="both"/>
        <w:rPr>
          <w:b/>
          <w:u w:val="single"/>
          <w:lang w:val="lv-LV"/>
        </w:rPr>
      </w:pPr>
    </w:p>
    <w:p w:rsidR="00566C86" w:rsidRPr="00220D53" w:rsidRDefault="00566C86" w:rsidP="00566C86">
      <w:pPr>
        <w:numPr>
          <w:ilvl w:val="1"/>
          <w:numId w:val="25"/>
        </w:numPr>
        <w:jc w:val="both"/>
        <w:rPr>
          <w:b/>
          <w:lang w:val="lv-LV"/>
        </w:rPr>
      </w:pPr>
      <w:r w:rsidRPr="00220D53">
        <w:rPr>
          <w:lang w:val="lv-LV"/>
        </w:rPr>
        <w:t>Lai izvairītos no traumām un veselības traucējumiem, Klientam ir jāiepazīstas ar instruktāžu par spēles noteikumiem un tie ir stingri jāievēro.</w:t>
      </w:r>
    </w:p>
    <w:p w:rsidR="00566C86" w:rsidRPr="00220D53" w:rsidRDefault="00566C86" w:rsidP="00566C86">
      <w:pPr>
        <w:numPr>
          <w:ilvl w:val="1"/>
          <w:numId w:val="25"/>
        </w:numPr>
        <w:jc w:val="both"/>
        <w:rPr>
          <w:b/>
          <w:lang w:val="lv-LV"/>
        </w:rPr>
      </w:pPr>
      <w:r w:rsidRPr="00220D53">
        <w:rPr>
          <w:lang w:val="lv-LV"/>
        </w:rPr>
        <w:t xml:space="preserve"> Klientam tiek nodrošināts slēdzams individuālais skapītis. </w:t>
      </w:r>
    </w:p>
    <w:p w:rsidR="00566C86" w:rsidRPr="00220D53" w:rsidRDefault="00566C86" w:rsidP="00566C86">
      <w:pPr>
        <w:numPr>
          <w:ilvl w:val="1"/>
          <w:numId w:val="25"/>
        </w:numPr>
        <w:jc w:val="both"/>
        <w:rPr>
          <w:b/>
          <w:lang w:val="lv-LV"/>
        </w:rPr>
      </w:pPr>
      <w:r w:rsidRPr="00220D53">
        <w:rPr>
          <w:lang w:val="lv-LV"/>
        </w:rPr>
        <w:t>Klients ir informēts par kārtību, kāda ir skvoša rakešu izmantošanai:</w:t>
      </w:r>
    </w:p>
    <w:p w:rsidR="00566C86" w:rsidRPr="00220D53" w:rsidRDefault="00566C86" w:rsidP="00566C86">
      <w:pPr>
        <w:numPr>
          <w:ilvl w:val="0"/>
          <w:numId w:val="26"/>
        </w:numPr>
        <w:jc w:val="both"/>
        <w:rPr>
          <w:b/>
          <w:lang w:val="lv-LV"/>
        </w:rPr>
      </w:pPr>
      <w:r w:rsidRPr="00220D53">
        <w:rPr>
          <w:lang w:val="lv-LV"/>
        </w:rPr>
        <w:t>Klients pirms skvoša rakešu saņemšanas īrē pārbauda raketes, vai tās nav bojātas. Pieņemot īrē skvoša raketi, Klients ir apliecinājis faktu, ka skvoša rakete nav bojāta;</w:t>
      </w:r>
    </w:p>
    <w:p w:rsidR="00566C86" w:rsidRPr="00220D53" w:rsidRDefault="00566C86" w:rsidP="00566C86">
      <w:pPr>
        <w:numPr>
          <w:ilvl w:val="0"/>
          <w:numId w:val="26"/>
        </w:numPr>
        <w:jc w:val="both"/>
        <w:rPr>
          <w:b/>
          <w:lang w:val="lv-LV"/>
        </w:rPr>
      </w:pPr>
      <w:r w:rsidRPr="00220D53">
        <w:rPr>
          <w:lang w:val="lv-LV"/>
        </w:rPr>
        <w:t xml:space="preserve">pēc skvoša spēles Sporta kompleksa administrācijas darbinieki pārbauda skvoša raketes, vai tās nav bojātas. Gadījumā, ja skvoša rakete ir bojāta, Klientam ir jāmaksā par bojāto raketi soda nauda 20,00 </w:t>
      </w:r>
      <w:proofErr w:type="spellStart"/>
      <w:r w:rsidRPr="00220D53">
        <w:rPr>
          <w:lang w:val="lv-LV"/>
        </w:rPr>
        <w:t>Eur</w:t>
      </w:r>
      <w:proofErr w:type="spellEnd"/>
      <w:r w:rsidRPr="00220D53">
        <w:rPr>
          <w:lang w:val="lv-LV"/>
        </w:rPr>
        <w:t>.</w:t>
      </w:r>
    </w:p>
    <w:p w:rsidR="00566C86" w:rsidRPr="00220D53" w:rsidRDefault="00566C86" w:rsidP="00566C86">
      <w:pPr>
        <w:tabs>
          <w:tab w:val="left" w:pos="426"/>
        </w:tabs>
        <w:jc w:val="both"/>
        <w:rPr>
          <w:b/>
          <w:lang w:val="lv-LV"/>
        </w:rPr>
      </w:pPr>
    </w:p>
    <w:p w:rsidR="00566C86" w:rsidRPr="00220D53" w:rsidRDefault="00566C86" w:rsidP="00566C86">
      <w:pPr>
        <w:numPr>
          <w:ilvl w:val="0"/>
          <w:numId w:val="25"/>
        </w:numPr>
        <w:tabs>
          <w:tab w:val="left" w:pos="426"/>
        </w:tabs>
        <w:jc w:val="both"/>
        <w:rPr>
          <w:u w:val="single"/>
          <w:lang w:val="lv-LV"/>
        </w:rPr>
      </w:pPr>
      <w:r w:rsidRPr="00220D53">
        <w:rPr>
          <w:u w:val="single"/>
          <w:lang w:val="lv-LV"/>
        </w:rPr>
        <w:t>Klientu tiesības un pienākumi</w:t>
      </w:r>
    </w:p>
    <w:p w:rsidR="00566C86" w:rsidRPr="00220D53" w:rsidRDefault="00566C86" w:rsidP="00566C86">
      <w:pPr>
        <w:tabs>
          <w:tab w:val="left" w:pos="426"/>
        </w:tabs>
        <w:jc w:val="both"/>
        <w:rPr>
          <w:lang w:val="lv-LV"/>
        </w:rPr>
      </w:pPr>
    </w:p>
    <w:p w:rsidR="00566C86" w:rsidRPr="00220D53" w:rsidRDefault="00566C86" w:rsidP="00566C86">
      <w:pPr>
        <w:numPr>
          <w:ilvl w:val="1"/>
          <w:numId w:val="25"/>
        </w:numPr>
        <w:ind w:left="720" w:hanging="720"/>
        <w:jc w:val="both"/>
        <w:rPr>
          <w:lang w:val="lv-LV"/>
        </w:rPr>
      </w:pPr>
      <w:r w:rsidRPr="00220D53">
        <w:rPr>
          <w:lang w:val="lv-LV"/>
        </w:rPr>
        <w:t>Klienta tiesības:</w:t>
      </w:r>
    </w:p>
    <w:p w:rsidR="00566C86" w:rsidRPr="00220D53" w:rsidRDefault="00566C86" w:rsidP="00566C86">
      <w:pPr>
        <w:numPr>
          <w:ilvl w:val="2"/>
          <w:numId w:val="25"/>
        </w:numPr>
        <w:jc w:val="both"/>
        <w:rPr>
          <w:b/>
          <w:lang w:val="lv-LV"/>
        </w:rPr>
      </w:pPr>
      <w:r w:rsidRPr="00220D53">
        <w:rPr>
          <w:lang w:val="lv-LV"/>
        </w:rPr>
        <w:t>Saņemt uz nodarbību laiku skapīti un glabāt tajā personīgās mantas.</w:t>
      </w:r>
    </w:p>
    <w:p w:rsidR="00566C86" w:rsidRPr="00220D53" w:rsidRDefault="00566C86" w:rsidP="00566C86">
      <w:pPr>
        <w:numPr>
          <w:ilvl w:val="2"/>
          <w:numId w:val="25"/>
        </w:numPr>
        <w:jc w:val="both"/>
        <w:rPr>
          <w:b/>
          <w:lang w:val="lv-LV"/>
        </w:rPr>
      </w:pPr>
      <w:r w:rsidRPr="00220D53">
        <w:rPr>
          <w:lang w:val="lv-LV"/>
        </w:rPr>
        <w:t>Sporta kompleksa darba laikā, ievērojot Klienta kartē noteikto apmeklējuma laiku, savstarpēji pielīgtajā termiņā izmantot Sporta kompleksa pakalpojumus, par kuriem noslēgts pakalpojumu līgums;</w:t>
      </w:r>
    </w:p>
    <w:p w:rsidR="00566C86" w:rsidRPr="00220D53" w:rsidRDefault="00566C86" w:rsidP="00566C86">
      <w:pPr>
        <w:numPr>
          <w:ilvl w:val="2"/>
          <w:numId w:val="25"/>
        </w:numPr>
        <w:jc w:val="both"/>
        <w:rPr>
          <w:b/>
          <w:lang w:val="lv-LV"/>
        </w:rPr>
      </w:pPr>
      <w:r w:rsidRPr="00220D53">
        <w:rPr>
          <w:lang w:val="lv-LV"/>
        </w:rPr>
        <w:t>Klienta kartes īpašniekiem Sporta kompleksa pakalpojumu izmantošanas laikā bez papildus samaksas novietot automašīnu Sporta kompleksa autostāvvietā Rīgā, Ezermalas ielā 30;</w:t>
      </w:r>
    </w:p>
    <w:p w:rsidR="00566C86" w:rsidRPr="00220D53" w:rsidRDefault="00566C86" w:rsidP="00566C86">
      <w:pPr>
        <w:numPr>
          <w:ilvl w:val="2"/>
          <w:numId w:val="25"/>
        </w:numPr>
        <w:jc w:val="both"/>
        <w:rPr>
          <w:b/>
          <w:lang w:val="lv-LV"/>
        </w:rPr>
      </w:pPr>
      <w:r w:rsidRPr="00220D53">
        <w:rPr>
          <w:lang w:val="lv-LV"/>
        </w:rPr>
        <w:t xml:space="preserve">Klienta kartes īpašniekiem var saņemt vienu dvieli par 1,50 </w:t>
      </w:r>
      <w:proofErr w:type="spellStart"/>
      <w:r w:rsidRPr="00220D53">
        <w:rPr>
          <w:lang w:val="lv-LV"/>
        </w:rPr>
        <w:t>Eur</w:t>
      </w:r>
      <w:proofErr w:type="spellEnd"/>
      <w:r w:rsidRPr="00220D53">
        <w:rPr>
          <w:lang w:val="lv-LV"/>
        </w:rPr>
        <w:t xml:space="preserve">; </w:t>
      </w:r>
    </w:p>
    <w:p w:rsidR="00566C86" w:rsidRPr="00220D53" w:rsidRDefault="00566C86" w:rsidP="00566C86">
      <w:pPr>
        <w:numPr>
          <w:ilvl w:val="2"/>
          <w:numId w:val="25"/>
        </w:numPr>
        <w:jc w:val="both"/>
        <w:rPr>
          <w:b/>
          <w:lang w:val="lv-LV"/>
        </w:rPr>
      </w:pPr>
      <w:r w:rsidRPr="00220D53">
        <w:rPr>
          <w:lang w:val="lv-LV"/>
        </w:rPr>
        <w:t>bez papildus samaksas izmantot Sporta kompleksa seifu vērtīgām lietām;</w:t>
      </w:r>
    </w:p>
    <w:p w:rsidR="00566C86" w:rsidRPr="00220D53" w:rsidRDefault="00566C86" w:rsidP="00566C86">
      <w:pPr>
        <w:numPr>
          <w:ilvl w:val="2"/>
          <w:numId w:val="25"/>
        </w:numPr>
        <w:jc w:val="both"/>
        <w:rPr>
          <w:b/>
          <w:lang w:val="lv-LV"/>
        </w:rPr>
      </w:pPr>
      <w:r w:rsidRPr="00220D53">
        <w:rPr>
          <w:lang w:val="lv-LV"/>
        </w:rPr>
        <w:t>griezties pie Sporta kompleksa personāla pēc palīdzības sliktas pašsajūtas, diskomforta, traumu u.tml. gadījumos un lūgt nekavējoši izsaukt medicīnisko palīdzību;</w:t>
      </w:r>
    </w:p>
    <w:p w:rsidR="00566C86" w:rsidRPr="00220D53" w:rsidRDefault="00566C86" w:rsidP="00566C86">
      <w:pPr>
        <w:numPr>
          <w:ilvl w:val="2"/>
          <w:numId w:val="25"/>
        </w:numPr>
        <w:jc w:val="both"/>
        <w:rPr>
          <w:b/>
          <w:lang w:val="lv-LV"/>
        </w:rPr>
      </w:pPr>
      <w:r w:rsidRPr="00220D53">
        <w:rPr>
          <w:lang w:val="lv-LV"/>
        </w:rPr>
        <w:t>piedalīties Sporta kompleksa rīkotajos publiskajos pasākumos sporta kompleksa Klientiem;</w:t>
      </w:r>
    </w:p>
    <w:p w:rsidR="00566C86" w:rsidRPr="00220D53" w:rsidRDefault="00566C86" w:rsidP="00566C86">
      <w:pPr>
        <w:numPr>
          <w:ilvl w:val="2"/>
          <w:numId w:val="25"/>
        </w:numPr>
        <w:jc w:val="both"/>
        <w:rPr>
          <w:b/>
          <w:lang w:val="lv-LV"/>
        </w:rPr>
      </w:pPr>
      <w:r w:rsidRPr="00220D53">
        <w:rPr>
          <w:lang w:val="lv-LV"/>
        </w:rPr>
        <w:lastRenderedPageBreak/>
        <w:t>personīgi vai rakstiski vērsties pie Sporta kompleksa personāla ar ieteikumiem vai pretenzijām.</w:t>
      </w:r>
    </w:p>
    <w:p w:rsidR="00566C86" w:rsidRPr="00220D53" w:rsidRDefault="00566C86" w:rsidP="00566C86">
      <w:pPr>
        <w:numPr>
          <w:ilvl w:val="2"/>
          <w:numId w:val="25"/>
        </w:numPr>
        <w:jc w:val="both"/>
        <w:rPr>
          <w:b/>
          <w:lang w:val="lv-LV"/>
        </w:rPr>
      </w:pPr>
      <w:r w:rsidRPr="00220D53">
        <w:rPr>
          <w:lang w:val="lv-LV"/>
        </w:rPr>
        <w:t>Par atsevišķu samaksu izmantot papildus pakalpojumus saskaņā ar noteiktu cenrādi:</w:t>
      </w:r>
    </w:p>
    <w:p w:rsidR="00566C86" w:rsidRPr="00220D53" w:rsidRDefault="00566C86" w:rsidP="00566C86">
      <w:pPr>
        <w:numPr>
          <w:ilvl w:val="0"/>
          <w:numId w:val="26"/>
        </w:numPr>
        <w:jc w:val="both"/>
        <w:rPr>
          <w:b/>
          <w:lang w:val="lv-LV"/>
        </w:rPr>
      </w:pPr>
      <w:r w:rsidRPr="00220D53">
        <w:rPr>
          <w:lang w:val="lv-LV"/>
        </w:rPr>
        <w:t>privātais (individuālais) treniņš – iepriekš saskaņota nodarbība, kuras laikā treneris palīdz trenēties, vada Klienta treniņu nodarbību, veltot uzmanību tikai vienam Klientam, treniņš tiek reģistrēts Sporta kompleksa administrācijā.</w:t>
      </w:r>
    </w:p>
    <w:p w:rsidR="00566C86" w:rsidRPr="00220D53" w:rsidRDefault="00566C86" w:rsidP="00566C86">
      <w:pPr>
        <w:numPr>
          <w:ilvl w:val="0"/>
          <w:numId w:val="26"/>
        </w:numPr>
        <w:jc w:val="both"/>
        <w:rPr>
          <w:b/>
          <w:lang w:val="lv-LV"/>
        </w:rPr>
      </w:pPr>
      <w:r w:rsidRPr="00220D53">
        <w:rPr>
          <w:lang w:val="lv-LV"/>
        </w:rPr>
        <w:t xml:space="preserve">iegādāties preces Sporta bārā, izmantot solārija pakalpojumus, frizieru, manikīra un pedikīra meistaru pakalpojumus, masāžas, un citus Sporta kompleksā piedāvātos pakalpojumus. </w:t>
      </w:r>
    </w:p>
    <w:p w:rsidR="00566C86" w:rsidRPr="00220D53" w:rsidRDefault="00566C86" w:rsidP="00566C86">
      <w:pPr>
        <w:numPr>
          <w:ilvl w:val="2"/>
          <w:numId w:val="25"/>
        </w:numPr>
        <w:jc w:val="both"/>
        <w:rPr>
          <w:b/>
          <w:lang w:val="lv-LV"/>
        </w:rPr>
      </w:pPr>
      <w:r w:rsidRPr="00220D53">
        <w:rPr>
          <w:lang w:val="lv-LV"/>
        </w:rPr>
        <w:t xml:space="preserve">Klients ir informēts, ka maksa par Klienta karti tiek ieskaitīta abonenta maksā iegādājoties pirmreizēju abonentu, taču kartes nozaudēšanas, zādzības, bojājuma, (t.sk. Klienta paviršas lietošanas) gadījumā, Klients sedz atkārtoti kartes vērtību 7,00 </w:t>
      </w:r>
      <w:proofErr w:type="spellStart"/>
      <w:r w:rsidRPr="00220D53">
        <w:rPr>
          <w:lang w:val="lv-LV"/>
        </w:rPr>
        <w:t>Eur</w:t>
      </w:r>
      <w:proofErr w:type="spellEnd"/>
      <w:r w:rsidRPr="00220D53">
        <w:rPr>
          <w:lang w:val="lv-LV"/>
        </w:rPr>
        <w:t xml:space="preserve"> apmērā un saņem jaunu karti.</w:t>
      </w:r>
    </w:p>
    <w:p w:rsidR="00566C86" w:rsidRPr="00220D53" w:rsidRDefault="00566C86" w:rsidP="00566C86">
      <w:pPr>
        <w:numPr>
          <w:ilvl w:val="2"/>
          <w:numId w:val="25"/>
        </w:numPr>
        <w:jc w:val="both"/>
        <w:rPr>
          <w:b/>
          <w:color w:val="000000"/>
          <w:lang w:val="lv-LV"/>
        </w:rPr>
      </w:pPr>
      <w:r w:rsidRPr="00220D53">
        <w:rPr>
          <w:lang w:val="lv-LV"/>
        </w:rPr>
        <w:t xml:space="preserve">Klienta karte jāizmanto tikai tam paredzētam nolūkam - apmeklējuma </w:t>
      </w:r>
      <w:r w:rsidRPr="00220D53">
        <w:rPr>
          <w:color w:val="000000"/>
          <w:lang w:val="lv-LV"/>
        </w:rPr>
        <w:t xml:space="preserve">reģistrēšanai. </w:t>
      </w:r>
    </w:p>
    <w:p w:rsidR="00566C86" w:rsidRPr="00220D53" w:rsidRDefault="00566C86" w:rsidP="00566C86">
      <w:pPr>
        <w:numPr>
          <w:ilvl w:val="2"/>
          <w:numId w:val="25"/>
        </w:numPr>
        <w:jc w:val="both"/>
        <w:rPr>
          <w:b/>
          <w:color w:val="000000"/>
          <w:lang w:val="lv-LV"/>
        </w:rPr>
      </w:pPr>
      <w:r w:rsidRPr="00220D53">
        <w:rPr>
          <w:color w:val="000000"/>
          <w:lang w:val="lv-LV"/>
        </w:rPr>
        <w:t>Klients apzinās, ka privātos (individuālos) treniņus Sporta kompleksā atļauts vadīt tikai sporta kompleksa treneriem (personālam), Sporta kompleksa Klientiem ir aizliegts vadīt privāto treniņu.</w:t>
      </w:r>
    </w:p>
    <w:p w:rsidR="00566C86" w:rsidRPr="00220D53" w:rsidRDefault="00566C86" w:rsidP="00566C86">
      <w:pPr>
        <w:numPr>
          <w:ilvl w:val="2"/>
          <w:numId w:val="25"/>
        </w:numPr>
        <w:jc w:val="both"/>
        <w:rPr>
          <w:b/>
          <w:lang w:val="lv-LV"/>
        </w:rPr>
      </w:pPr>
      <w:r w:rsidRPr="00220D53">
        <w:rPr>
          <w:lang w:val="lv-LV"/>
        </w:rPr>
        <w:t>Klients ir informēts par to, ka nedrīkst pievīlēt jebkāda Sporta kompleksa (</w:t>
      </w:r>
      <w:proofErr w:type="spellStart"/>
      <w:r w:rsidRPr="00220D53">
        <w:rPr>
          <w:lang w:val="lv-LV"/>
        </w:rPr>
        <w:t>tsk</w:t>
      </w:r>
      <w:proofErr w:type="spellEnd"/>
      <w:r w:rsidRPr="00220D53">
        <w:rPr>
          <w:lang w:val="lv-LV"/>
        </w:rPr>
        <w:t xml:space="preserve">. skapīšu) atslēgas. </w:t>
      </w:r>
    </w:p>
    <w:p w:rsidR="00566C86" w:rsidRPr="00220D53" w:rsidRDefault="00566C86" w:rsidP="00566C86">
      <w:pPr>
        <w:jc w:val="both"/>
        <w:rPr>
          <w:b/>
          <w:lang w:val="lv-LV"/>
        </w:rPr>
      </w:pPr>
    </w:p>
    <w:p w:rsidR="00566C86" w:rsidRPr="00220D53" w:rsidRDefault="00566C86" w:rsidP="00566C86">
      <w:pPr>
        <w:numPr>
          <w:ilvl w:val="1"/>
          <w:numId w:val="25"/>
        </w:numPr>
        <w:jc w:val="both"/>
        <w:rPr>
          <w:b/>
          <w:lang w:val="lv-LV"/>
        </w:rPr>
      </w:pPr>
      <w:r w:rsidRPr="00220D53">
        <w:rPr>
          <w:lang w:val="lv-LV"/>
        </w:rPr>
        <w:t>Klienta pienākumi:</w:t>
      </w:r>
    </w:p>
    <w:p w:rsidR="00566C86" w:rsidRPr="00220D53" w:rsidRDefault="00566C86" w:rsidP="00566C86">
      <w:pPr>
        <w:numPr>
          <w:ilvl w:val="2"/>
          <w:numId w:val="25"/>
        </w:numPr>
        <w:jc w:val="both"/>
        <w:rPr>
          <w:b/>
          <w:lang w:val="lv-LV"/>
        </w:rPr>
      </w:pPr>
      <w:r w:rsidRPr="00220D53">
        <w:rPr>
          <w:lang w:val="lv-LV"/>
        </w:rPr>
        <w:t xml:space="preserve">Klientam, kurš ir iegādājies abonementu, ierodoties Sporta kompleksā, ir jāuzrāda Sporta kompleksa karte (abonements), un jānodod tas administratorēm reģistrācijai. Ja Klientam nav kartes, Sporta kompleksa personāls ir tiesīgs Klientu neielaist sporta kompleksā. Augstāk minētais neattiecas uz Sporta kompleksa apmeklētājiem, kas ar Sporta kompleksu ir noslēguši sadarbības līgumu. Šajā gadījumā konkrētajā līgumā tiek atrunāts, par to, kādā veidā tiek kontrolēta ar līgumu nodibinātā Klienta saistības par apmeklētāju identifikāciju. </w:t>
      </w:r>
    </w:p>
    <w:p w:rsidR="00566C86" w:rsidRPr="00220D53" w:rsidRDefault="00566C86" w:rsidP="00566C86">
      <w:pPr>
        <w:numPr>
          <w:ilvl w:val="2"/>
          <w:numId w:val="25"/>
        </w:numPr>
        <w:jc w:val="both"/>
        <w:rPr>
          <w:b/>
          <w:lang w:val="lv-LV"/>
        </w:rPr>
      </w:pPr>
      <w:r w:rsidRPr="00220D53">
        <w:rPr>
          <w:lang w:val="lv-LV"/>
        </w:rPr>
        <w:t>Klients ievēro šādus aizliegumus:</w:t>
      </w:r>
    </w:p>
    <w:p w:rsidR="00566C86" w:rsidRPr="00220D53" w:rsidRDefault="00566C86" w:rsidP="00566C86">
      <w:pPr>
        <w:numPr>
          <w:ilvl w:val="3"/>
          <w:numId w:val="25"/>
        </w:numPr>
        <w:ind w:left="1440" w:hanging="900"/>
        <w:jc w:val="both"/>
        <w:rPr>
          <w:b/>
          <w:lang w:val="lv-LV"/>
        </w:rPr>
      </w:pPr>
      <w:r w:rsidRPr="00220D53">
        <w:rPr>
          <w:lang w:val="lv-LV"/>
        </w:rPr>
        <w:t>aizliegts Sporta kompleksa telpās atrasties alkohola, narkotiku un citu vielu reibuma stāvoklī;</w:t>
      </w:r>
    </w:p>
    <w:p w:rsidR="00566C86" w:rsidRPr="00220D53" w:rsidRDefault="00566C86" w:rsidP="00566C86">
      <w:pPr>
        <w:numPr>
          <w:ilvl w:val="3"/>
          <w:numId w:val="25"/>
        </w:numPr>
        <w:ind w:hanging="180"/>
        <w:jc w:val="both"/>
        <w:rPr>
          <w:b/>
          <w:lang w:val="lv-LV"/>
        </w:rPr>
      </w:pPr>
      <w:r w:rsidRPr="00220D53">
        <w:rPr>
          <w:lang w:val="lv-LV"/>
        </w:rPr>
        <w:t>Sporta kompleksa telpās aizliegts smēķēt;</w:t>
      </w:r>
    </w:p>
    <w:p w:rsidR="00566C86" w:rsidRPr="00220D53" w:rsidRDefault="00566C86" w:rsidP="00566C86">
      <w:pPr>
        <w:numPr>
          <w:ilvl w:val="3"/>
          <w:numId w:val="25"/>
        </w:numPr>
        <w:ind w:left="1440" w:hanging="900"/>
        <w:jc w:val="both"/>
        <w:rPr>
          <w:b/>
          <w:lang w:val="lv-LV"/>
        </w:rPr>
      </w:pPr>
      <w:r w:rsidRPr="00220D53">
        <w:rPr>
          <w:lang w:val="lv-LV"/>
        </w:rPr>
        <w:t>aizliegts lauzt, demolēt vai citādi bojāt Sporta kompleksa telpas, inventāru un citas ietaises;</w:t>
      </w:r>
    </w:p>
    <w:p w:rsidR="00566C86" w:rsidRPr="00220D53" w:rsidRDefault="00566C86" w:rsidP="00566C86">
      <w:pPr>
        <w:numPr>
          <w:ilvl w:val="3"/>
          <w:numId w:val="25"/>
        </w:numPr>
        <w:ind w:left="1440" w:hanging="900"/>
        <w:jc w:val="both"/>
        <w:rPr>
          <w:b/>
          <w:lang w:val="lv-LV"/>
        </w:rPr>
      </w:pPr>
      <w:r w:rsidRPr="00220D53">
        <w:rPr>
          <w:lang w:val="lv-LV"/>
        </w:rPr>
        <w:t>aizliegts Sporta kompleksa telpās skaļi uzvesties, lietot necenzētus vārdus, aizskart vai citādi traucēt, vai ietekmēt pārējos Klientus vai personālu;</w:t>
      </w:r>
    </w:p>
    <w:p w:rsidR="00566C86" w:rsidRPr="00220D53" w:rsidRDefault="00566C86" w:rsidP="00566C86">
      <w:pPr>
        <w:numPr>
          <w:ilvl w:val="3"/>
          <w:numId w:val="25"/>
        </w:numPr>
        <w:ind w:left="540" w:firstLine="0"/>
        <w:jc w:val="both"/>
        <w:rPr>
          <w:b/>
          <w:lang w:val="lv-LV"/>
        </w:rPr>
      </w:pPr>
      <w:r w:rsidRPr="00220D53">
        <w:rPr>
          <w:lang w:val="lv-LV"/>
        </w:rPr>
        <w:t>aizliegts Sporta kompleksa telpās ievest jebkādus dzīvniekus;</w:t>
      </w:r>
    </w:p>
    <w:p w:rsidR="00566C86" w:rsidRPr="00220D53" w:rsidRDefault="00566C86" w:rsidP="00566C86">
      <w:pPr>
        <w:numPr>
          <w:ilvl w:val="3"/>
          <w:numId w:val="25"/>
        </w:numPr>
        <w:ind w:left="1440" w:hanging="900"/>
        <w:jc w:val="both"/>
        <w:rPr>
          <w:b/>
          <w:lang w:val="lv-LV"/>
        </w:rPr>
      </w:pPr>
      <w:r w:rsidRPr="00220D53">
        <w:rPr>
          <w:lang w:val="lv-LV"/>
        </w:rPr>
        <w:t>aizliegts fotografēt, filmēt, veikt audio ierakstus un līdzīgas darbības Sporta kompleksa telpās, kopēt vai kā citādi pavairot sporta kompleksa materiālus bez sporta kompleksa vadības rakstiskas piekrišanas;</w:t>
      </w:r>
    </w:p>
    <w:p w:rsidR="00566C86" w:rsidRPr="00220D53" w:rsidRDefault="00566C86" w:rsidP="00566C86">
      <w:pPr>
        <w:numPr>
          <w:ilvl w:val="3"/>
          <w:numId w:val="25"/>
        </w:numPr>
        <w:ind w:left="1440" w:hanging="900"/>
        <w:jc w:val="both"/>
        <w:rPr>
          <w:b/>
          <w:lang w:val="lv-LV"/>
        </w:rPr>
      </w:pPr>
      <w:r w:rsidRPr="00220D53">
        <w:rPr>
          <w:lang w:val="lv-LV"/>
        </w:rPr>
        <w:t>aizliegts Sporta kompleksa trenažieru zālē patstāvīgi bez sporta kompleksa personāla uzraudzības darboties personām, kas jaunākas par 16 gadiem;</w:t>
      </w:r>
    </w:p>
    <w:p w:rsidR="00566C86" w:rsidRPr="00220D53" w:rsidRDefault="00566C86" w:rsidP="00566C86">
      <w:pPr>
        <w:numPr>
          <w:ilvl w:val="3"/>
          <w:numId w:val="25"/>
        </w:numPr>
        <w:ind w:left="1440" w:hanging="900"/>
        <w:jc w:val="both"/>
        <w:rPr>
          <w:b/>
          <w:lang w:val="lv-LV"/>
        </w:rPr>
      </w:pPr>
      <w:r w:rsidRPr="00220D53">
        <w:rPr>
          <w:lang w:val="lv-LV"/>
        </w:rPr>
        <w:t>Klienta kartes, kas paredzētas vienai personai, aizliegts nodot citām personām.</w:t>
      </w:r>
    </w:p>
    <w:p w:rsidR="00566C86" w:rsidRPr="00220D53" w:rsidRDefault="00566C86" w:rsidP="00566C86">
      <w:pPr>
        <w:numPr>
          <w:ilvl w:val="2"/>
          <w:numId w:val="25"/>
        </w:numPr>
        <w:jc w:val="both"/>
        <w:rPr>
          <w:b/>
          <w:lang w:val="lv-LV"/>
        </w:rPr>
      </w:pPr>
      <w:r w:rsidRPr="00220D53">
        <w:rPr>
          <w:lang w:val="lv-LV"/>
        </w:rPr>
        <w:t>Klients ir atbildīgs par personīgajām mantām, Sporta komplekss neuzņemas atbildību par ģērbtuvēs, atslēgu skapīšos un citur atstātajām materiālajām vērtībām un autostāvvietā atstāto automašīnu;</w:t>
      </w:r>
    </w:p>
    <w:p w:rsidR="00566C86" w:rsidRPr="00220D53" w:rsidRDefault="00566C86" w:rsidP="00566C86">
      <w:pPr>
        <w:numPr>
          <w:ilvl w:val="2"/>
          <w:numId w:val="25"/>
        </w:numPr>
        <w:jc w:val="both"/>
        <w:rPr>
          <w:b/>
          <w:lang w:val="lv-LV"/>
        </w:rPr>
      </w:pPr>
      <w:r w:rsidRPr="00220D53">
        <w:rPr>
          <w:lang w:val="lv-LV"/>
        </w:rPr>
        <w:t>Klients apņemas ievērot personīgo higiēnu un cienīt pārējos Klientus, tādēļ Sporta kompleksa telpās ir aizliegts skūt kājas, bārdu u.tml.</w:t>
      </w:r>
    </w:p>
    <w:p w:rsidR="00566C86" w:rsidRPr="00220D53" w:rsidRDefault="00566C86" w:rsidP="00566C86">
      <w:pPr>
        <w:numPr>
          <w:ilvl w:val="2"/>
          <w:numId w:val="25"/>
        </w:numPr>
        <w:jc w:val="both"/>
        <w:rPr>
          <w:b/>
          <w:lang w:val="lv-LV"/>
        </w:rPr>
      </w:pPr>
      <w:r w:rsidRPr="00220D53">
        <w:rPr>
          <w:lang w:val="lv-LV"/>
        </w:rPr>
        <w:t>Klientam savas higiēnas un drošības dēļ apmeklējot jebkuru saunu zem sevis ir jāklāj dvielis.</w:t>
      </w:r>
    </w:p>
    <w:p w:rsidR="00566C86" w:rsidRPr="00220D53" w:rsidRDefault="00566C86" w:rsidP="00566C86">
      <w:pPr>
        <w:numPr>
          <w:ilvl w:val="2"/>
          <w:numId w:val="25"/>
        </w:numPr>
        <w:jc w:val="both"/>
        <w:rPr>
          <w:b/>
          <w:lang w:val="lv-LV"/>
        </w:rPr>
      </w:pPr>
      <w:r w:rsidRPr="00220D53">
        <w:rPr>
          <w:lang w:val="lv-LV"/>
        </w:rPr>
        <w:lastRenderedPageBreak/>
        <w:t>Klients apzinās, ka peldbaseins, pirtis, bārs un sporta zāles ir jāatbrīvo 15 minūtes pirms Sporta kompleksa darba laika beigām.</w:t>
      </w:r>
    </w:p>
    <w:p w:rsidR="00566C86" w:rsidRPr="00220D53" w:rsidRDefault="00566C86" w:rsidP="00566C86">
      <w:pPr>
        <w:numPr>
          <w:ilvl w:val="2"/>
          <w:numId w:val="25"/>
        </w:numPr>
        <w:jc w:val="both"/>
        <w:rPr>
          <w:b/>
          <w:lang w:val="lv-LV"/>
        </w:rPr>
      </w:pPr>
      <w:r w:rsidRPr="00220D53">
        <w:rPr>
          <w:lang w:val="lv-LV"/>
        </w:rPr>
        <w:t>Klients apņemas izmantoto inventāru pēc nodarbības nolikt vietā (gan grupu nodarbībās, gan trenažieru zālē).</w:t>
      </w:r>
    </w:p>
    <w:p w:rsidR="00566C86" w:rsidRPr="00220D53" w:rsidRDefault="00566C86" w:rsidP="00566C86">
      <w:pPr>
        <w:numPr>
          <w:ilvl w:val="2"/>
          <w:numId w:val="25"/>
        </w:numPr>
        <w:jc w:val="both"/>
        <w:rPr>
          <w:b/>
          <w:lang w:val="lv-LV"/>
        </w:rPr>
      </w:pPr>
      <w:r w:rsidRPr="00220D53">
        <w:rPr>
          <w:lang w:val="lv-LV"/>
        </w:rPr>
        <w:t xml:space="preserve">Klientam pašam ir jākontrolē sava pašsajūta treniņa gaitā, ja parādās kādas nepatīkamas sāpes vai „galvas reiboņa”, diskomforta sajūta, nekavējoties ir jāpārtrauc nodarbību un jāgriežas pie trenera, vai palīdzības Sporta kompleksa reģistratūrā. </w:t>
      </w:r>
    </w:p>
    <w:p w:rsidR="00566C86" w:rsidRPr="00220D53" w:rsidRDefault="00566C86" w:rsidP="00566C86">
      <w:pPr>
        <w:numPr>
          <w:ilvl w:val="2"/>
          <w:numId w:val="25"/>
        </w:numPr>
        <w:jc w:val="both"/>
        <w:rPr>
          <w:b/>
          <w:lang w:val="lv-LV"/>
        </w:rPr>
      </w:pPr>
      <w:r w:rsidRPr="00220D53">
        <w:rPr>
          <w:lang w:val="lv-LV"/>
        </w:rPr>
        <w:t>Klients patstāvīgi seko savam veselības stāvoklim. Sporta komplekss neatbild par Klienta veselības stāvokli, kā arī negadījumiem un gūtajām traumām, kas radušās Sporta kompleksa apmeklētāja nevērības vai iekšējās kārtības noteikumu neievērošanās gadījumā;</w:t>
      </w:r>
    </w:p>
    <w:p w:rsidR="00566C86" w:rsidRPr="00220D53" w:rsidRDefault="00566C86" w:rsidP="00566C86">
      <w:pPr>
        <w:numPr>
          <w:ilvl w:val="2"/>
          <w:numId w:val="25"/>
        </w:numPr>
        <w:jc w:val="both"/>
        <w:rPr>
          <w:b/>
          <w:lang w:val="lv-LV"/>
        </w:rPr>
      </w:pPr>
      <w:r w:rsidRPr="00220D53">
        <w:rPr>
          <w:lang w:val="lv-LV"/>
        </w:rPr>
        <w:t>Klients ievēro personīgo higiēnu;</w:t>
      </w:r>
    </w:p>
    <w:p w:rsidR="00566C86" w:rsidRPr="00220D53" w:rsidRDefault="00566C86" w:rsidP="00566C86">
      <w:pPr>
        <w:numPr>
          <w:ilvl w:val="2"/>
          <w:numId w:val="25"/>
        </w:numPr>
        <w:jc w:val="both"/>
        <w:rPr>
          <w:b/>
          <w:lang w:val="lv-LV"/>
        </w:rPr>
      </w:pPr>
      <w:r w:rsidRPr="00220D53">
        <w:rPr>
          <w:lang w:val="lv-LV"/>
        </w:rPr>
        <w:t>atrodoties Sporta kompleksā, Klients ievēro tehnikas drošības, ugunsdrošības un sanitāros noteikumus;</w:t>
      </w:r>
    </w:p>
    <w:p w:rsidR="00566C86" w:rsidRPr="00220D53" w:rsidRDefault="00566C86" w:rsidP="00566C86">
      <w:pPr>
        <w:numPr>
          <w:ilvl w:val="2"/>
          <w:numId w:val="25"/>
        </w:numPr>
        <w:jc w:val="both"/>
        <w:rPr>
          <w:b/>
          <w:lang w:val="lv-LV"/>
        </w:rPr>
      </w:pPr>
      <w:r w:rsidRPr="00220D53">
        <w:rPr>
          <w:lang w:val="lv-LV"/>
        </w:rPr>
        <w:t>izmantotais Sporta kompleksa inventārs pēc nodarbības jānoliek tam paredzētajā vietā;</w:t>
      </w:r>
    </w:p>
    <w:p w:rsidR="00566C86" w:rsidRPr="00220D53" w:rsidRDefault="00566C86" w:rsidP="00566C86">
      <w:pPr>
        <w:numPr>
          <w:ilvl w:val="2"/>
          <w:numId w:val="25"/>
        </w:numPr>
        <w:jc w:val="both"/>
        <w:rPr>
          <w:b/>
          <w:lang w:val="lv-LV"/>
        </w:rPr>
      </w:pPr>
      <w:r w:rsidRPr="00220D53">
        <w:rPr>
          <w:lang w:val="lv-LV"/>
        </w:rPr>
        <w:t>Klients patstāvīgi seko līdzi Klienta kartes termiņam, kas netiek pagarināts, izņemot gadījumus, kas aprakstīti 6.1.3.; 6.1.4. punktos;</w:t>
      </w:r>
    </w:p>
    <w:p w:rsidR="00566C86" w:rsidRPr="00220D53" w:rsidRDefault="00566C86" w:rsidP="00566C86">
      <w:pPr>
        <w:numPr>
          <w:ilvl w:val="2"/>
          <w:numId w:val="25"/>
        </w:numPr>
        <w:jc w:val="both"/>
        <w:rPr>
          <w:b/>
          <w:lang w:val="lv-LV"/>
        </w:rPr>
      </w:pPr>
      <w:r w:rsidRPr="00220D53">
        <w:rPr>
          <w:lang w:val="lv-LV"/>
        </w:rPr>
        <w:t>Klients ievēro klienta kartē paredzēto apmeklējuma laiku;</w:t>
      </w:r>
    </w:p>
    <w:p w:rsidR="00566C86" w:rsidRPr="00220D53" w:rsidRDefault="00566C86" w:rsidP="00566C86">
      <w:pPr>
        <w:numPr>
          <w:ilvl w:val="2"/>
          <w:numId w:val="25"/>
        </w:numPr>
        <w:jc w:val="both"/>
        <w:rPr>
          <w:b/>
          <w:lang w:val="lv-LV"/>
        </w:rPr>
      </w:pPr>
      <w:r w:rsidRPr="00220D53">
        <w:rPr>
          <w:lang w:val="lv-LV"/>
        </w:rPr>
        <w:t>ierodoties Sporta kompleksā, Klients uzrāda administrācijai klienta karti; izbeidzoties Sporta kompleksa un Klienta līguma attiecībām, Klients nodod Klienta karti administrācijā;</w:t>
      </w:r>
    </w:p>
    <w:p w:rsidR="00566C86" w:rsidRPr="00220D53" w:rsidRDefault="00566C86" w:rsidP="00566C86">
      <w:pPr>
        <w:numPr>
          <w:ilvl w:val="2"/>
          <w:numId w:val="25"/>
        </w:numPr>
        <w:jc w:val="both"/>
        <w:rPr>
          <w:b/>
          <w:lang w:val="lv-LV"/>
        </w:rPr>
      </w:pPr>
      <w:r w:rsidRPr="00220D53">
        <w:rPr>
          <w:lang w:val="lv-LV"/>
        </w:rPr>
        <w:t>grupām, kas apmeklē Sporta kompleksu, stingri jāievēro apmeklēšanas kārtība (pēc iesniegtā un apstiprināta saraksta) un jāievēro apmeklējuma termiņš, atbilstoši noslēgtam līgumam;</w:t>
      </w:r>
    </w:p>
    <w:p w:rsidR="00566C86" w:rsidRPr="00220D53" w:rsidRDefault="00566C86" w:rsidP="00566C86">
      <w:pPr>
        <w:numPr>
          <w:ilvl w:val="2"/>
          <w:numId w:val="25"/>
        </w:numPr>
        <w:jc w:val="both"/>
        <w:rPr>
          <w:b/>
          <w:lang w:val="lv-LV"/>
        </w:rPr>
      </w:pPr>
      <w:r w:rsidRPr="00220D53">
        <w:rPr>
          <w:lang w:val="lv-LV"/>
        </w:rPr>
        <w:t>nodarbības Klients apmeklē atbilstošā apģērbā un sporta (maiņas!) apavos.</w:t>
      </w:r>
    </w:p>
    <w:p w:rsidR="00566C86" w:rsidRPr="00220D53" w:rsidRDefault="00566C86" w:rsidP="00566C86">
      <w:pPr>
        <w:pStyle w:val="Pamatteksts"/>
        <w:numPr>
          <w:ilvl w:val="2"/>
          <w:numId w:val="25"/>
        </w:numPr>
        <w:rPr>
          <w:szCs w:val="24"/>
        </w:rPr>
      </w:pPr>
      <w:r w:rsidRPr="00220D53">
        <w:rPr>
          <w:szCs w:val="24"/>
        </w:rPr>
        <w:t>Klients apzinās, ka peldbaseina abonementa iegāde, vienreizēja apmeklējuma, laiks, iedalījums pēc vecuma un daudzuma ir noteikts Sporta kompleksa piedāvāto pakalpojumu izcenojumu lapā – turpmāk tekstā Cenu lapa, kas ir pieejama Klientam Sporta kompleksa telpas pie administrācijas un ir šo Noteikumu neatņemama sastāvdaļa.</w:t>
      </w:r>
    </w:p>
    <w:p w:rsidR="00566C86" w:rsidRPr="00220D53" w:rsidRDefault="00566C86" w:rsidP="00566C86">
      <w:pPr>
        <w:pStyle w:val="Pamatteksts"/>
        <w:numPr>
          <w:ilvl w:val="2"/>
          <w:numId w:val="25"/>
        </w:numPr>
        <w:rPr>
          <w:szCs w:val="24"/>
        </w:rPr>
      </w:pPr>
      <w:r w:rsidRPr="00220D53">
        <w:rPr>
          <w:szCs w:val="24"/>
        </w:rPr>
        <w:t xml:space="preserve">Klients apzinās, ka Sporta kompleksa skapīša atslēgas nozaudēšana gadījumā Klients maksā atjaunošanas maksu 5,00 </w:t>
      </w:r>
      <w:proofErr w:type="spellStart"/>
      <w:r w:rsidRPr="00220D53">
        <w:rPr>
          <w:szCs w:val="24"/>
        </w:rPr>
        <w:t>Eur</w:t>
      </w:r>
      <w:proofErr w:type="spellEnd"/>
      <w:r w:rsidRPr="00220D53">
        <w:rPr>
          <w:szCs w:val="24"/>
        </w:rPr>
        <w:t xml:space="preserve">. </w:t>
      </w:r>
    </w:p>
    <w:p w:rsidR="00566C86" w:rsidRPr="00220D53" w:rsidRDefault="00566C86" w:rsidP="00566C86">
      <w:pPr>
        <w:jc w:val="both"/>
        <w:rPr>
          <w:b/>
          <w:lang w:val="lv-LV"/>
        </w:rPr>
      </w:pPr>
    </w:p>
    <w:p w:rsidR="00566C86" w:rsidRPr="00220D53" w:rsidRDefault="00566C86" w:rsidP="00566C86">
      <w:pPr>
        <w:numPr>
          <w:ilvl w:val="0"/>
          <w:numId w:val="25"/>
        </w:numPr>
        <w:tabs>
          <w:tab w:val="left" w:pos="567"/>
        </w:tabs>
        <w:jc w:val="both"/>
        <w:rPr>
          <w:lang w:val="lv-LV"/>
        </w:rPr>
      </w:pPr>
      <w:r w:rsidRPr="00220D53">
        <w:rPr>
          <w:u w:val="single"/>
          <w:lang w:val="lv-LV"/>
        </w:rPr>
        <w:t>Sporta kompleksa tiesības un pienākumi</w:t>
      </w:r>
      <w:r w:rsidRPr="00220D53">
        <w:rPr>
          <w:lang w:val="lv-LV"/>
        </w:rPr>
        <w:t>:</w:t>
      </w:r>
    </w:p>
    <w:p w:rsidR="00566C86" w:rsidRPr="00220D53" w:rsidRDefault="00566C86" w:rsidP="00566C86">
      <w:pPr>
        <w:tabs>
          <w:tab w:val="left" w:pos="567"/>
        </w:tabs>
        <w:jc w:val="both"/>
        <w:rPr>
          <w:b/>
          <w:lang w:val="lv-LV"/>
        </w:rPr>
      </w:pPr>
    </w:p>
    <w:p w:rsidR="00566C86" w:rsidRPr="00220D53" w:rsidRDefault="00566C86" w:rsidP="00566C86">
      <w:pPr>
        <w:numPr>
          <w:ilvl w:val="1"/>
          <w:numId w:val="25"/>
        </w:numPr>
        <w:jc w:val="both"/>
        <w:rPr>
          <w:b/>
          <w:lang w:val="lv-LV"/>
        </w:rPr>
      </w:pPr>
      <w:r w:rsidRPr="00220D53">
        <w:rPr>
          <w:lang w:val="lv-LV"/>
        </w:rPr>
        <w:t>Sporta kompleksa pienākumi:</w:t>
      </w:r>
    </w:p>
    <w:p w:rsidR="00566C86" w:rsidRPr="00220D53" w:rsidRDefault="00566C86" w:rsidP="00566C86">
      <w:pPr>
        <w:jc w:val="both"/>
        <w:rPr>
          <w:b/>
          <w:lang w:val="lv-LV"/>
        </w:rPr>
      </w:pPr>
    </w:p>
    <w:p w:rsidR="00566C86" w:rsidRPr="00220D53" w:rsidRDefault="00566C86" w:rsidP="00566C86">
      <w:pPr>
        <w:numPr>
          <w:ilvl w:val="2"/>
          <w:numId w:val="25"/>
        </w:numPr>
        <w:jc w:val="both"/>
        <w:rPr>
          <w:b/>
          <w:lang w:val="lv-LV"/>
        </w:rPr>
      </w:pPr>
      <w:r w:rsidRPr="00220D53">
        <w:rPr>
          <w:lang w:val="lv-LV"/>
        </w:rPr>
        <w:t>saskaņā ar noslēgto pakalpojumu līgumu sniegt Klientam atbilstošus pakalpojumus: baseinu (</w:t>
      </w:r>
      <w:proofErr w:type="spellStart"/>
      <w:r w:rsidRPr="00220D53">
        <w:rPr>
          <w:lang w:val="lv-LV"/>
        </w:rPr>
        <w:t>džakuzi</w:t>
      </w:r>
      <w:proofErr w:type="spellEnd"/>
      <w:r w:rsidRPr="00220D53">
        <w:rPr>
          <w:lang w:val="lv-LV"/>
        </w:rPr>
        <w:t>, somu, turku pirts, krievu pirtis), trenažieru zāli, aerobiku, ūdens aerobiku, skvošu, sporta zāli;</w:t>
      </w:r>
    </w:p>
    <w:p w:rsidR="00566C86" w:rsidRPr="00220D53" w:rsidRDefault="00566C86" w:rsidP="00566C86">
      <w:pPr>
        <w:numPr>
          <w:ilvl w:val="2"/>
          <w:numId w:val="25"/>
        </w:numPr>
        <w:jc w:val="both"/>
        <w:rPr>
          <w:b/>
          <w:lang w:val="lv-LV"/>
        </w:rPr>
      </w:pPr>
      <w:r w:rsidRPr="00220D53">
        <w:rPr>
          <w:lang w:val="lv-LV"/>
        </w:rPr>
        <w:t>nodrošināt Klienta veselībai nekaitīgus un drošus apstākļus atbilstoši spēkā esošo normatīvo tiesību aktu prasībām;</w:t>
      </w:r>
    </w:p>
    <w:p w:rsidR="00566C86" w:rsidRPr="00220D53" w:rsidRDefault="00566C86" w:rsidP="00566C86">
      <w:pPr>
        <w:numPr>
          <w:ilvl w:val="2"/>
          <w:numId w:val="25"/>
        </w:numPr>
        <w:jc w:val="both"/>
        <w:rPr>
          <w:b/>
          <w:lang w:val="lv-LV"/>
        </w:rPr>
      </w:pPr>
      <w:r w:rsidRPr="00220D53">
        <w:rPr>
          <w:lang w:val="lv-LV"/>
        </w:rPr>
        <w:t>nodrošināt Klienta tiesību ievērošanu.</w:t>
      </w:r>
    </w:p>
    <w:p w:rsidR="00566C86" w:rsidRPr="00220D53" w:rsidRDefault="00566C86" w:rsidP="00566C86">
      <w:pPr>
        <w:jc w:val="both"/>
        <w:rPr>
          <w:b/>
          <w:lang w:val="lv-LV"/>
        </w:rPr>
      </w:pPr>
    </w:p>
    <w:p w:rsidR="00566C86" w:rsidRPr="00220D53" w:rsidRDefault="00566C86" w:rsidP="00566C86">
      <w:pPr>
        <w:pStyle w:val="Pamatteksts"/>
        <w:numPr>
          <w:ilvl w:val="1"/>
          <w:numId w:val="25"/>
        </w:numPr>
        <w:tabs>
          <w:tab w:val="left" w:pos="709"/>
        </w:tabs>
        <w:rPr>
          <w:b/>
          <w:szCs w:val="24"/>
        </w:rPr>
      </w:pPr>
      <w:r w:rsidRPr="00220D53">
        <w:rPr>
          <w:b/>
          <w:szCs w:val="24"/>
        </w:rPr>
        <w:t>Sporta kompleksa tiesības:</w:t>
      </w:r>
    </w:p>
    <w:p w:rsidR="00566C86" w:rsidRPr="00220D53" w:rsidRDefault="00566C86" w:rsidP="00566C86">
      <w:pPr>
        <w:pStyle w:val="Pamatteksts"/>
        <w:numPr>
          <w:ilvl w:val="2"/>
          <w:numId w:val="25"/>
        </w:numPr>
        <w:rPr>
          <w:szCs w:val="24"/>
        </w:rPr>
      </w:pPr>
      <w:r w:rsidRPr="00220D53">
        <w:rPr>
          <w:szCs w:val="24"/>
        </w:rPr>
        <w:t>Sporta kompleksam ir tiesības atteikt Klientam iegādāties vienreizēju apmeklējumu vai klienta karti, ja Klients ir pārkāpis šos Noteikumus. Sporta komplekss ir tiesīgs atteikt Klientam pagarināt abonementu, ja Klients nav ievērojis šos Noteikumus;</w:t>
      </w:r>
    </w:p>
    <w:p w:rsidR="00566C86" w:rsidRPr="00220D53" w:rsidRDefault="00566C86" w:rsidP="00566C86">
      <w:pPr>
        <w:pStyle w:val="Pamatteksts"/>
        <w:numPr>
          <w:ilvl w:val="2"/>
          <w:numId w:val="25"/>
        </w:numPr>
        <w:rPr>
          <w:szCs w:val="24"/>
        </w:rPr>
      </w:pPr>
      <w:r w:rsidRPr="00220D53">
        <w:rPr>
          <w:szCs w:val="24"/>
        </w:rPr>
        <w:lastRenderedPageBreak/>
        <w:t>Sporta kompleksa personāls ir tiesīgs lūgt Klientu nekavējoši atstāt Sporta kompleksa telpas, ja Klients ir pārkāpis šos Noteikumus.</w:t>
      </w:r>
    </w:p>
    <w:p w:rsidR="00566C86" w:rsidRPr="00220D53" w:rsidRDefault="00566C86" w:rsidP="00566C86">
      <w:pPr>
        <w:pStyle w:val="Pamatteksts"/>
        <w:numPr>
          <w:ilvl w:val="2"/>
          <w:numId w:val="25"/>
        </w:numPr>
        <w:rPr>
          <w:szCs w:val="24"/>
        </w:rPr>
      </w:pPr>
      <w:r w:rsidRPr="00220D53">
        <w:rPr>
          <w:szCs w:val="24"/>
        </w:rPr>
        <w:t>Sporta kompleksam ir tiesības vienpusēji bez iepriekšēja brīdinājuma lauzt pakalpojumu līgumu un anulēt klienta karti, ja Klients neievēro šos Noteikumus;</w:t>
      </w:r>
    </w:p>
    <w:p w:rsidR="00566C86" w:rsidRPr="00220D53" w:rsidRDefault="00566C86" w:rsidP="00566C86">
      <w:pPr>
        <w:pStyle w:val="Pamatteksts"/>
        <w:numPr>
          <w:ilvl w:val="2"/>
          <w:numId w:val="25"/>
        </w:numPr>
        <w:rPr>
          <w:szCs w:val="24"/>
        </w:rPr>
      </w:pPr>
      <w:r w:rsidRPr="00220D53">
        <w:rPr>
          <w:szCs w:val="24"/>
        </w:rPr>
        <w:t>Sporta komplekss iesaka pirms nodarbību uzsākšanas konsultēties ar ārstu, īpaši gadījumos, ja Klientam ir bijušas sirds, asinsvadu slimības, muguras traumas, citas nopietna slimības, vai arī gadījumos, kad Klients nav pārliecināts par savu veselības stāvokli.</w:t>
      </w:r>
    </w:p>
    <w:p w:rsidR="00566C86" w:rsidRPr="00220D53" w:rsidRDefault="00566C86" w:rsidP="00566C86">
      <w:pPr>
        <w:pStyle w:val="Pamatteksts"/>
        <w:numPr>
          <w:ilvl w:val="2"/>
          <w:numId w:val="25"/>
        </w:numPr>
        <w:rPr>
          <w:szCs w:val="24"/>
        </w:rPr>
      </w:pPr>
      <w:r w:rsidRPr="00220D53">
        <w:rPr>
          <w:szCs w:val="24"/>
        </w:rPr>
        <w:t>Sporta kompleksam ir tiesības piešķirt atlaides patstāvīgajiem Klientiem:</w:t>
      </w:r>
    </w:p>
    <w:p w:rsidR="00566C86" w:rsidRPr="00220D53" w:rsidRDefault="00566C86" w:rsidP="00566C86">
      <w:pPr>
        <w:pStyle w:val="Pamatteksts"/>
        <w:numPr>
          <w:ilvl w:val="0"/>
          <w:numId w:val="26"/>
        </w:numPr>
        <w:rPr>
          <w:szCs w:val="24"/>
        </w:rPr>
      </w:pPr>
      <w:r w:rsidRPr="00220D53">
        <w:rPr>
          <w:szCs w:val="24"/>
        </w:rPr>
        <w:t>Piešķirt 15 % atlaidi:</w:t>
      </w:r>
    </w:p>
    <w:p w:rsidR="00566C86" w:rsidRPr="00220D53" w:rsidRDefault="00566C86" w:rsidP="00566C86">
      <w:pPr>
        <w:pStyle w:val="Pamatteksts"/>
        <w:numPr>
          <w:ilvl w:val="1"/>
          <w:numId w:val="26"/>
        </w:numPr>
        <w:rPr>
          <w:szCs w:val="24"/>
        </w:rPr>
      </w:pPr>
      <w:r w:rsidRPr="00220D53">
        <w:rPr>
          <w:szCs w:val="24"/>
        </w:rPr>
        <w:t>Klientiem, kuri iegādājas abonentus uz 1 mēnesi 4 (ceturto) reizi;</w:t>
      </w:r>
    </w:p>
    <w:p w:rsidR="00566C86" w:rsidRPr="00220D53" w:rsidRDefault="00566C86" w:rsidP="00566C86">
      <w:pPr>
        <w:pStyle w:val="Pamatteksts"/>
        <w:numPr>
          <w:ilvl w:val="1"/>
          <w:numId w:val="26"/>
        </w:numPr>
        <w:rPr>
          <w:szCs w:val="24"/>
        </w:rPr>
      </w:pPr>
      <w:r w:rsidRPr="00220D53">
        <w:rPr>
          <w:szCs w:val="24"/>
        </w:rPr>
        <w:t>Klientiem, kuri iegādājas abonentus uz 3 (trim) mēnešiem 3. (trešo) reizi;</w:t>
      </w:r>
    </w:p>
    <w:p w:rsidR="00566C86" w:rsidRPr="00220D53" w:rsidRDefault="00566C86" w:rsidP="00566C86">
      <w:pPr>
        <w:pStyle w:val="Pamatteksts"/>
        <w:numPr>
          <w:ilvl w:val="1"/>
          <w:numId w:val="26"/>
        </w:numPr>
        <w:rPr>
          <w:szCs w:val="24"/>
        </w:rPr>
      </w:pPr>
      <w:r w:rsidRPr="00220D53">
        <w:rPr>
          <w:szCs w:val="24"/>
        </w:rPr>
        <w:t xml:space="preserve">Klientiem, kuri iegādājas abonementus uz 6 (sešiem) mēnešiem 2. (otro) reizi. </w:t>
      </w:r>
    </w:p>
    <w:p w:rsidR="00566C86" w:rsidRPr="00220D53" w:rsidRDefault="00566C86" w:rsidP="00566C86">
      <w:pPr>
        <w:pStyle w:val="Pamatteksts"/>
        <w:numPr>
          <w:ilvl w:val="0"/>
          <w:numId w:val="26"/>
        </w:numPr>
        <w:rPr>
          <w:szCs w:val="24"/>
        </w:rPr>
      </w:pPr>
      <w:r w:rsidRPr="00220D53">
        <w:rPr>
          <w:szCs w:val="24"/>
        </w:rPr>
        <w:t xml:space="preserve">Vienlaicīgi Sporta kompleksam ir tiesības piešķirt atlaides arī tādu karšu īpašniekiem, ar kuru atlaižu karšu īpašniekiem Sporta komplekss ir noslēdzis sadarbības līgumu/s. Par atlaižu iespējām var interesēties pie Sporta kompleksa administrācijas, vai arī saņemot informāciju no reklāmas materiāliem, kas ir pieejama Sporta kompleksa telpās un Sporta kompleksa interneta mājas lapas </w:t>
      </w:r>
      <w:hyperlink r:id="rId11" w:history="1">
        <w:r w:rsidRPr="00220D53">
          <w:rPr>
            <w:rStyle w:val="Hipersaite"/>
            <w:szCs w:val="24"/>
          </w:rPr>
          <w:t>www.keizarmezs.lv</w:t>
        </w:r>
      </w:hyperlink>
      <w:r w:rsidRPr="00220D53">
        <w:rPr>
          <w:szCs w:val="24"/>
        </w:rPr>
        <w:t>.</w:t>
      </w:r>
    </w:p>
    <w:p w:rsidR="00566C86" w:rsidRPr="00220D53" w:rsidRDefault="00566C86" w:rsidP="00566C86">
      <w:pPr>
        <w:numPr>
          <w:ilvl w:val="1"/>
          <w:numId w:val="25"/>
        </w:numPr>
        <w:jc w:val="both"/>
        <w:rPr>
          <w:b/>
          <w:color w:val="000000"/>
          <w:lang w:val="lv-LV"/>
        </w:rPr>
      </w:pPr>
      <w:r w:rsidRPr="00220D53">
        <w:rPr>
          <w:color w:val="000000"/>
          <w:lang w:val="lv-LV"/>
        </w:rPr>
        <w:t>Sporta komplekss patur tiesības mainīt norādītos nodarbību laikus un pakalpojumu izcenojumus, kas norādīti cenu lapā. Klients par šādām izmaiņām tiek savlaicīgi brīdināts ar rakstveida paziņojumu, kas izvietots pie administrācijas Klientam redzamā vietā.</w:t>
      </w:r>
    </w:p>
    <w:p w:rsidR="00566C86" w:rsidRPr="00220D53" w:rsidRDefault="00566C86" w:rsidP="00566C86">
      <w:pPr>
        <w:numPr>
          <w:ilvl w:val="1"/>
          <w:numId w:val="25"/>
        </w:numPr>
        <w:jc w:val="both"/>
        <w:rPr>
          <w:b/>
          <w:lang w:val="lv-LV"/>
        </w:rPr>
      </w:pPr>
      <w:r w:rsidRPr="00220D53">
        <w:rPr>
          <w:lang w:val="lv-LV"/>
        </w:rPr>
        <w:t>Sporta komplekss informē, ka kompleksa telpās darbojas video novērošana (kas paredzēta kompleksa un personāla drošībai) video ieraksti tiek izmantoti tikai minētajiem mērķiem.</w:t>
      </w:r>
    </w:p>
    <w:p w:rsidR="00566C86" w:rsidRPr="00220D53" w:rsidRDefault="00566C86" w:rsidP="00566C86">
      <w:pPr>
        <w:numPr>
          <w:ilvl w:val="1"/>
          <w:numId w:val="25"/>
        </w:numPr>
        <w:jc w:val="both"/>
        <w:rPr>
          <w:b/>
          <w:lang w:val="lv-LV"/>
        </w:rPr>
      </w:pPr>
      <w:r w:rsidRPr="00220D53">
        <w:rPr>
          <w:lang w:val="lv-LV"/>
        </w:rPr>
        <w:t xml:space="preserve">Sporta kompleksam ir tiesības pieprasīt Klientam, kurš iegādājas vienreizēju apmeklējumu, drošības naudu 5,00 </w:t>
      </w:r>
      <w:proofErr w:type="spellStart"/>
      <w:r w:rsidRPr="00220D53">
        <w:rPr>
          <w:lang w:val="lv-LV"/>
        </w:rPr>
        <w:t>Eur</w:t>
      </w:r>
      <w:proofErr w:type="spellEnd"/>
      <w:r w:rsidRPr="00220D53">
        <w:rPr>
          <w:lang w:val="lv-LV"/>
        </w:rPr>
        <w:t xml:space="preserve"> apmērā, drošības nauda Klientam tiek atgriezta, kad Klients ir pabeidzis apmeklējumu un/vai pakalpojumu izmantošanu Sporta kompleksā, kad ir nodevis visu Sporta kompleksa inventāru, tajā skaitā arī ģērbtuves skapīša atslēgas.</w:t>
      </w:r>
    </w:p>
    <w:p w:rsidR="00566C86" w:rsidRPr="00220D53" w:rsidRDefault="00566C86" w:rsidP="00566C86">
      <w:pPr>
        <w:numPr>
          <w:ilvl w:val="1"/>
          <w:numId w:val="30"/>
        </w:numPr>
        <w:jc w:val="both"/>
        <w:rPr>
          <w:b/>
          <w:lang w:val="lv-LV"/>
        </w:rPr>
      </w:pPr>
      <w:r w:rsidRPr="00220D53">
        <w:rPr>
          <w:lang w:val="lv-LV"/>
        </w:rPr>
        <w:t>Sporta kompleksam ir tiesības ieturēt no Klienta iemaksātās drošības naudas summu, ja Klients ir iztērējis iegādājoties kādu peldbaseina bāra produktu vai arī gadījumā, ja Klients ir nozaudējis ģērbtuves skapīša atslēgas. Ja Klientam nav naudas līdzekļu samaksai par pakalpojumu Sporta Kompleksam ir tiesības paturēt Klienta personas apliecinošu dokumentu līdz brīdim, kad Klients norēķinās ar Sporta kompleksu.</w:t>
      </w:r>
    </w:p>
    <w:p w:rsidR="00566C86" w:rsidRPr="00220D53" w:rsidRDefault="00566C86" w:rsidP="00566C86">
      <w:pPr>
        <w:numPr>
          <w:ilvl w:val="1"/>
          <w:numId w:val="30"/>
        </w:numPr>
        <w:jc w:val="both"/>
        <w:rPr>
          <w:b/>
          <w:lang w:val="lv-LV"/>
        </w:rPr>
      </w:pPr>
      <w:r w:rsidRPr="00220D53">
        <w:rPr>
          <w:color w:val="000000"/>
          <w:lang w:val="lv-LV"/>
        </w:rPr>
        <w:t>Sporta komplekss neatbild par iespējamiem noziedzīgiem nodarījumiem, ja tādi notiek Sporta kompleksā vai tā teritorijā, izņemot tos gadījumus, kad noziedzīga nodarījuma izmeklēšanas gadījumā viennozīmīgi tiek pierādīta Sporta kompleksa vistiešākā darbība vai dalība noziedzīga nodarījuma izdarīšanā.</w:t>
      </w:r>
    </w:p>
    <w:p w:rsidR="00566C86" w:rsidRPr="00220D53" w:rsidRDefault="00566C86" w:rsidP="00566C86">
      <w:pPr>
        <w:pStyle w:val="Pamatteksts"/>
        <w:rPr>
          <w:b/>
          <w:szCs w:val="24"/>
        </w:rPr>
      </w:pPr>
      <w:r w:rsidRPr="00220D53">
        <w:rPr>
          <w:b/>
          <w:szCs w:val="24"/>
        </w:rPr>
        <w:t xml:space="preserve">8. </w:t>
      </w:r>
      <w:r w:rsidRPr="00220D53">
        <w:rPr>
          <w:b/>
          <w:szCs w:val="24"/>
          <w:u w:val="single"/>
        </w:rPr>
        <w:t>Abonementa pagarināšana, apmeklējuma reižu pielikšana, atlaides</w:t>
      </w:r>
      <w:r w:rsidRPr="00220D53">
        <w:rPr>
          <w:b/>
          <w:szCs w:val="24"/>
        </w:rPr>
        <w:t>:</w:t>
      </w:r>
    </w:p>
    <w:p w:rsidR="00566C86" w:rsidRPr="00220D53" w:rsidRDefault="00566C86" w:rsidP="00566C86">
      <w:pPr>
        <w:pStyle w:val="Pamatteksts"/>
        <w:numPr>
          <w:ilvl w:val="1"/>
          <w:numId w:val="32"/>
        </w:numPr>
        <w:ind w:left="426" w:hanging="426"/>
        <w:rPr>
          <w:szCs w:val="24"/>
        </w:rPr>
      </w:pPr>
      <w:r w:rsidRPr="00220D53">
        <w:rPr>
          <w:szCs w:val="24"/>
        </w:rPr>
        <w:t xml:space="preserve">Pagarināšana (pie </w:t>
      </w:r>
      <w:proofErr w:type="spellStart"/>
      <w:r w:rsidRPr="00220D53">
        <w:rPr>
          <w:szCs w:val="24"/>
        </w:rPr>
        <w:t>pamattermiņa</w:t>
      </w:r>
      <w:proofErr w:type="spellEnd"/>
      <w:r w:rsidRPr="00220D53">
        <w:rPr>
          <w:szCs w:val="24"/>
        </w:rPr>
        <w:t xml:space="preserve"> tiek pieliktas papildus 14 dienas):</w:t>
      </w:r>
    </w:p>
    <w:p w:rsidR="00566C86" w:rsidRPr="00220D53" w:rsidRDefault="00566C86" w:rsidP="00566C86">
      <w:pPr>
        <w:pStyle w:val="Pamatteksts"/>
        <w:numPr>
          <w:ilvl w:val="0"/>
          <w:numId w:val="29"/>
        </w:numPr>
        <w:tabs>
          <w:tab w:val="left" w:pos="567"/>
        </w:tabs>
        <w:rPr>
          <w:szCs w:val="24"/>
        </w:rPr>
      </w:pPr>
      <w:r w:rsidRPr="00220D53">
        <w:rPr>
          <w:szCs w:val="24"/>
        </w:rPr>
        <w:t xml:space="preserve">klientam ir iespēja pagarināt abonementu, ja viņš ir </w:t>
      </w:r>
      <w:r w:rsidRPr="00220D53">
        <w:rPr>
          <w:szCs w:val="24"/>
          <w:u w:val="single"/>
        </w:rPr>
        <w:t>RAKSTISKI</w:t>
      </w:r>
      <w:r w:rsidRPr="00220D53">
        <w:rPr>
          <w:szCs w:val="24"/>
        </w:rPr>
        <w:t xml:space="preserve"> klātienē brīdinājis administrāciju;</w:t>
      </w:r>
    </w:p>
    <w:p w:rsidR="00566C86" w:rsidRPr="00220D53" w:rsidRDefault="00566C86" w:rsidP="00566C86">
      <w:pPr>
        <w:pStyle w:val="Pamatteksts"/>
        <w:numPr>
          <w:ilvl w:val="0"/>
          <w:numId w:val="29"/>
        </w:numPr>
        <w:tabs>
          <w:tab w:val="left" w:pos="567"/>
        </w:tabs>
        <w:rPr>
          <w:szCs w:val="24"/>
        </w:rPr>
      </w:pPr>
      <w:r w:rsidRPr="00220D53">
        <w:rPr>
          <w:szCs w:val="24"/>
        </w:rPr>
        <w:t>pieaugušajiem pagarināšana iespējama, ja abonements ir nopirkts uz 3, 6 vai 12 mēnešiem;</w:t>
      </w:r>
    </w:p>
    <w:p w:rsidR="00566C86" w:rsidRPr="00220D53" w:rsidRDefault="00566C86" w:rsidP="00566C86">
      <w:pPr>
        <w:pStyle w:val="Pamatteksts"/>
        <w:numPr>
          <w:ilvl w:val="0"/>
          <w:numId w:val="29"/>
        </w:numPr>
        <w:tabs>
          <w:tab w:val="left" w:pos="567"/>
        </w:tabs>
        <w:rPr>
          <w:szCs w:val="24"/>
        </w:rPr>
      </w:pPr>
      <w:r w:rsidRPr="00220D53">
        <w:rPr>
          <w:szCs w:val="24"/>
        </w:rPr>
        <w:t xml:space="preserve">bērniem pagarināšana iespējama, ja abonements ir nopirkts uz 1, 3, 6 vai 12 mēnešiem, </w:t>
      </w:r>
      <w:r w:rsidRPr="00220D53">
        <w:rPr>
          <w:b/>
          <w:szCs w:val="24"/>
        </w:rPr>
        <w:t xml:space="preserve">izņemot </w:t>
      </w:r>
      <w:proofErr w:type="spellStart"/>
      <w:r w:rsidRPr="00220D53">
        <w:rPr>
          <w:b/>
          <w:szCs w:val="24"/>
        </w:rPr>
        <w:t>peldētapmācību</w:t>
      </w:r>
      <w:proofErr w:type="spellEnd"/>
      <w:r w:rsidRPr="00220D53">
        <w:rPr>
          <w:b/>
          <w:szCs w:val="24"/>
        </w:rPr>
        <w:t xml:space="preserve"> un bērnu </w:t>
      </w:r>
      <w:proofErr w:type="spellStart"/>
      <w:r w:rsidRPr="00220D53">
        <w:rPr>
          <w:b/>
          <w:szCs w:val="24"/>
        </w:rPr>
        <w:t>fitnesu</w:t>
      </w:r>
      <w:proofErr w:type="spellEnd"/>
      <w:r w:rsidRPr="00220D53">
        <w:rPr>
          <w:szCs w:val="24"/>
        </w:rPr>
        <w:t>;</w:t>
      </w:r>
    </w:p>
    <w:p w:rsidR="00566C86" w:rsidRPr="00220D53" w:rsidRDefault="00566C86" w:rsidP="00566C86">
      <w:pPr>
        <w:pStyle w:val="Pamatteksts"/>
        <w:numPr>
          <w:ilvl w:val="0"/>
          <w:numId w:val="29"/>
        </w:numPr>
        <w:tabs>
          <w:tab w:val="left" w:pos="567"/>
        </w:tabs>
        <w:rPr>
          <w:szCs w:val="24"/>
        </w:rPr>
      </w:pPr>
      <w:r w:rsidRPr="00220D53">
        <w:rPr>
          <w:szCs w:val="24"/>
        </w:rPr>
        <w:t>abonementu iespējams pagarināt tikai tā darbības laikā;</w:t>
      </w:r>
    </w:p>
    <w:p w:rsidR="00566C86" w:rsidRPr="00220D53" w:rsidRDefault="00566C86" w:rsidP="00566C86">
      <w:pPr>
        <w:pStyle w:val="Pamatteksts"/>
        <w:numPr>
          <w:ilvl w:val="0"/>
          <w:numId w:val="29"/>
        </w:numPr>
        <w:tabs>
          <w:tab w:val="left" w:pos="567"/>
        </w:tabs>
        <w:rPr>
          <w:szCs w:val="24"/>
        </w:rPr>
      </w:pPr>
      <w:r w:rsidRPr="00220D53">
        <w:rPr>
          <w:szCs w:val="24"/>
        </w:rPr>
        <w:t>abonementu iespējams pagarināt tikai 1 reizi tā darbības laikā.</w:t>
      </w:r>
    </w:p>
    <w:p w:rsidR="00566C86" w:rsidRPr="00220D53" w:rsidRDefault="00566C86" w:rsidP="00566C86">
      <w:pPr>
        <w:pStyle w:val="Pamatteksts"/>
        <w:numPr>
          <w:ilvl w:val="1"/>
          <w:numId w:val="32"/>
        </w:numPr>
        <w:ind w:left="426" w:hanging="426"/>
        <w:rPr>
          <w:szCs w:val="24"/>
        </w:rPr>
      </w:pPr>
      <w:r w:rsidRPr="00220D53">
        <w:rPr>
          <w:szCs w:val="24"/>
        </w:rPr>
        <w:t>Reižu pielikšana:</w:t>
      </w:r>
    </w:p>
    <w:p w:rsidR="00566C86" w:rsidRPr="00220D53" w:rsidRDefault="00566C86" w:rsidP="00566C86">
      <w:pPr>
        <w:pStyle w:val="Pamatteksts"/>
        <w:numPr>
          <w:ilvl w:val="0"/>
          <w:numId w:val="28"/>
        </w:numPr>
        <w:tabs>
          <w:tab w:val="left" w:pos="567"/>
        </w:tabs>
        <w:rPr>
          <w:szCs w:val="24"/>
        </w:rPr>
      </w:pPr>
      <w:r w:rsidRPr="00220D53">
        <w:rPr>
          <w:szCs w:val="24"/>
        </w:rPr>
        <w:t xml:space="preserve">ja abonementa termiņš ir iztecējis, tad neizmantotās reizes var pielikt klāt pie nākamā abonementa, </w:t>
      </w:r>
      <w:r w:rsidRPr="00220D53">
        <w:rPr>
          <w:iCs/>
          <w:szCs w:val="24"/>
          <w:lang w:eastAsia="lv-LV"/>
        </w:rPr>
        <w:t>kurš iegādāts ne vēlāk kā viena kalendārā mēneša laikā pēc pēdējā abonementa termiņa izbeigšanās</w:t>
      </w:r>
      <w:r w:rsidRPr="00220D53">
        <w:rPr>
          <w:szCs w:val="24"/>
        </w:rPr>
        <w:t>.</w:t>
      </w:r>
    </w:p>
    <w:p w:rsidR="00566C86" w:rsidRPr="00220D53" w:rsidRDefault="00566C86" w:rsidP="00566C86">
      <w:pPr>
        <w:pStyle w:val="Pamatteksts"/>
        <w:numPr>
          <w:ilvl w:val="1"/>
          <w:numId w:val="32"/>
        </w:numPr>
        <w:ind w:left="426" w:hanging="426"/>
        <w:rPr>
          <w:szCs w:val="24"/>
        </w:rPr>
      </w:pPr>
      <w:r w:rsidRPr="00220D53">
        <w:rPr>
          <w:szCs w:val="24"/>
        </w:rPr>
        <w:t>Atlaides:</w:t>
      </w:r>
    </w:p>
    <w:p w:rsidR="00566C86" w:rsidRPr="00220D53" w:rsidRDefault="00566C86" w:rsidP="00566C86">
      <w:pPr>
        <w:pStyle w:val="Pamatteksts"/>
        <w:numPr>
          <w:ilvl w:val="0"/>
          <w:numId w:val="27"/>
        </w:numPr>
        <w:tabs>
          <w:tab w:val="left" w:pos="567"/>
        </w:tabs>
        <w:rPr>
          <w:szCs w:val="24"/>
        </w:rPr>
      </w:pPr>
      <w:r w:rsidRPr="00220D53">
        <w:rPr>
          <w:szCs w:val="24"/>
        </w:rPr>
        <w:t>atlaižu kartiņas jāuzrāda pirms pakalpojuma pirkšanas;</w:t>
      </w:r>
    </w:p>
    <w:p w:rsidR="00566C86" w:rsidRPr="00220D53" w:rsidRDefault="00566C86" w:rsidP="00566C86">
      <w:pPr>
        <w:pStyle w:val="Pamatteksts"/>
        <w:numPr>
          <w:ilvl w:val="0"/>
          <w:numId w:val="27"/>
        </w:numPr>
        <w:tabs>
          <w:tab w:val="left" w:pos="567"/>
        </w:tabs>
        <w:rPr>
          <w:szCs w:val="24"/>
        </w:rPr>
      </w:pPr>
      <w:r w:rsidRPr="00220D53">
        <w:rPr>
          <w:szCs w:val="24"/>
        </w:rPr>
        <w:lastRenderedPageBreak/>
        <w:t>atlaides nesummējas;</w:t>
      </w:r>
    </w:p>
    <w:p w:rsidR="00566C86" w:rsidRPr="00220D53" w:rsidRDefault="00566C86" w:rsidP="00566C86">
      <w:pPr>
        <w:pStyle w:val="Pamatteksts"/>
        <w:numPr>
          <w:ilvl w:val="0"/>
          <w:numId w:val="27"/>
        </w:numPr>
        <w:tabs>
          <w:tab w:val="left" w:pos="567"/>
        </w:tabs>
        <w:rPr>
          <w:szCs w:val="24"/>
        </w:rPr>
      </w:pPr>
      <w:r w:rsidRPr="00220D53">
        <w:rPr>
          <w:szCs w:val="24"/>
        </w:rPr>
        <w:t>atlaižu kartiņas un apdrošināšanas polises uz vienreizējiem apmeklējumiem nesummējas.</w:t>
      </w:r>
    </w:p>
    <w:p w:rsidR="00566C86" w:rsidRPr="00220D53" w:rsidRDefault="00566C86" w:rsidP="00566C86">
      <w:pPr>
        <w:pStyle w:val="Pamatteksts"/>
        <w:numPr>
          <w:ilvl w:val="1"/>
          <w:numId w:val="32"/>
        </w:numPr>
        <w:ind w:left="426" w:hanging="426"/>
        <w:rPr>
          <w:szCs w:val="24"/>
        </w:rPr>
      </w:pPr>
      <w:r w:rsidRPr="00220D53">
        <w:rPr>
          <w:szCs w:val="24"/>
        </w:rPr>
        <w:t>Abonementa aktivizēšana:</w:t>
      </w:r>
    </w:p>
    <w:p w:rsidR="00566C86" w:rsidRPr="00220D53" w:rsidRDefault="00566C86" w:rsidP="00566C86">
      <w:pPr>
        <w:pStyle w:val="Pamatteksts"/>
        <w:rPr>
          <w:iCs/>
          <w:szCs w:val="24"/>
          <w:lang w:eastAsia="lv-LV"/>
        </w:rPr>
      </w:pPr>
      <w:r w:rsidRPr="00220D53">
        <w:rPr>
          <w:iCs/>
          <w:szCs w:val="24"/>
          <w:lang w:eastAsia="lv-LV"/>
        </w:rPr>
        <w:t>Iegādāto abonementu ir jāaktivizē 1 (viena) kalendārā mēneša laikā, pretējā gadījumā iegādātais abonements zaudēs savu spēku. Ar aktivizēšanu tiek saprasta - pirmā apmeklējuma reģistrācija/izmantošana. Abonementu drīkst izmantot tikai tajā piereģistrēta persona;</w:t>
      </w:r>
    </w:p>
    <w:p w:rsidR="00566C86" w:rsidRPr="00220D53" w:rsidRDefault="00566C86" w:rsidP="00566C86">
      <w:pPr>
        <w:pStyle w:val="Pamatteksts"/>
        <w:numPr>
          <w:ilvl w:val="1"/>
          <w:numId w:val="32"/>
        </w:numPr>
        <w:ind w:left="426" w:hanging="426"/>
        <w:rPr>
          <w:szCs w:val="24"/>
        </w:rPr>
      </w:pPr>
      <w:r w:rsidRPr="00220D53">
        <w:rPr>
          <w:szCs w:val="24"/>
        </w:rPr>
        <w:t xml:space="preserve">Personām, kas iegādājušās </w:t>
      </w:r>
      <w:r w:rsidRPr="00220D53">
        <w:rPr>
          <w:iCs/>
          <w:szCs w:val="24"/>
          <w:lang w:eastAsia="lv-LV"/>
        </w:rPr>
        <w:t>SIA „Sporta komplekss „Ķeizarmežs” abonementu nauda atpakaļ netiek atgriezta – izņemot tos gadījumus, kas atrunāti „Patērētāju tiesību aizsardzības likumā”.</w:t>
      </w:r>
    </w:p>
    <w:p w:rsidR="00566C86" w:rsidRPr="00220D53" w:rsidRDefault="00566C86" w:rsidP="00566C86">
      <w:pPr>
        <w:pStyle w:val="Pamatteksts"/>
        <w:rPr>
          <w:szCs w:val="24"/>
        </w:rPr>
      </w:pPr>
    </w:p>
    <w:p w:rsidR="00566C86" w:rsidRPr="00220D53" w:rsidRDefault="00566C86" w:rsidP="00566C86">
      <w:pPr>
        <w:pStyle w:val="Pamatteksts"/>
        <w:rPr>
          <w:szCs w:val="24"/>
        </w:rPr>
      </w:pPr>
    </w:p>
    <w:p w:rsidR="00566C86" w:rsidRPr="00220D53" w:rsidRDefault="00566C86" w:rsidP="00566C86">
      <w:pPr>
        <w:pStyle w:val="Pamatteksts"/>
        <w:rPr>
          <w:szCs w:val="24"/>
        </w:rPr>
      </w:pPr>
    </w:p>
    <w:p w:rsidR="00566C86" w:rsidRPr="00220D53" w:rsidRDefault="00566C86" w:rsidP="00566C86">
      <w:pPr>
        <w:pStyle w:val="Pamatteksts"/>
        <w:rPr>
          <w:szCs w:val="24"/>
        </w:rPr>
      </w:pPr>
      <w:r w:rsidRPr="00220D53">
        <w:rPr>
          <w:szCs w:val="24"/>
        </w:rPr>
        <w:t xml:space="preserve">SIA „BHM </w:t>
      </w:r>
      <w:proofErr w:type="spellStart"/>
      <w:r w:rsidRPr="00220D53">
        <w:rPr>
          <w:szCs w:val="24"/>
        </w:rPr>
        <w:t>group</w:t>
      </w:r>
      <w:proofErr w:type="spellEnd"/>
      <w:r w:rsidRPr="00220D53">
        <w:rPr>
          <w:szCs w:val="24"/>
        </w:rPr>
        <w:t>”</w:t>
      </w:r>
    </w:p>
    <w:p w:rsidR="00566C86" w:rsidRPr="00220D53" w:rsidRDefault="00566C86" w:rsidP="00566C86">
      <w:pPr>
        <w:pStyle w:val="Pamatteksts"/>
        <w:tabs>
          <w:tab w:val="left" w:pos="8222"/>
        </w:tabs>
        <w:rPr>
          <w:szCs w:val="24"/>
        </w:rPr>
      </w:pPr>
      <w:r w:rsidRPr="00220D53">
        <w:rPr>
          <w:szCs w:val="24"/>
        </w:rPr>
        <w:t xml:space="preserve">valdes </w:t>
      </w:r>
      <w:r>
        <w:rPr>
          <w:szCs w:val="24"/>
        </w:rPr>
        <w:t>locekle</w:t>
      </w:r>
      <w:r w:rsidRPr="00220D53">
        <w:rPr>
          <w:szCs w:val="24"/>
        </w:rPr>
        <w:tab/>
      </w:r>
      <w:proofErr w:type="spellStart"/>
      <w:r w:rsidRPr="00220D53">
        <w:rPr>
          <w:szCs w:val="24"/>
        </w:rPr>
        <w:t>K.</w:t>
      </w:r>
      <w:r>
        <w:rPr>
          <w:szCs w:val="24"/>
        </w:rPr>
        <w:t>Gabrāne</w:t>
      </w:r>
      <w:proofErr w:type="spellEnd"/>
    </w:p>
    <w:p w:rsidR="00566C86" w:rsidRPr="00220D53" w:rsidRDefault="00566C86" w:rsidP="00566C86">
      <w:pPr>
        <w:pStyle w:val="Pamatteksts"/>
        <w:rPr>
          <w:szCs w:val="24"/>
        </w:rPr>
      </w:pPr>
    </w:p>
    <w:p w:rsidR="00F93CC9" w:rsidRPr="00AE0D6C" w:rsidRDefault="00566C86" w:rsidP="00566C86">
      <w:pPr>
        <w:ind w:left="2552" w:firstLine="567"/>
        <w:jc w:val="right"/>
        <w:rPr>
          <w:sz w:val="26"/>
          <w:szCs w:val="26"/>
          <w:lang w:val="lv-LV"/>
        </w:rPr>
      </w:pPr>
      <w:r w:rsidRPr="00566C86">
        <w:rPr>
          <w:bCs/>
          <w:iCs/>
          <w:lang w:val="lv-LV"/>
        </w:rPr>
        <w:t xml:space="preserve">                                  </w:t>
      </w:r>
    </w:p>
    <w:sectPr w:rsidR="00F93CC9" w:rsidRPr="00AE0D6C" w:rsidSect="00947A9A">
      <w:headerReference w:type="default" r:id="rId12"/>
      <w:footerReference w:type="even"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335" w:rsidRDefault="00D63335">
      <w:r>
        <w:separator/>
      </w:r>
    </w:p>
  </w:endnote>
  <w:endnote w:type="continuationSeparator" w:id="0">
    <w:p w:rsidR="00D63335" w:rsidRDefault="00D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宋体">
    <w:panose1 w:val="020B0604020202020204"/>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AC" w:rsidRDefault="00386BAC" w:rsidP="00BA4F5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86BAC" w:rsidRDefault="00386B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335" w:rsidRDefault="00D63335">
      <w:r>
        <w:separator/>
      </w:r>
    </w:p>
  </w:footnote>
  <w:footnote w:type="continuationSeparator" w:id="0">
    <w:p w:rsidR="00D63335" w:rsidRDefault="00D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648592"/>
      <w:docPartObj>
        <w:docPartGallery w:val="Page Numbers (Top of Page)"/>
        <w:docPartUnique/>
      </w:docPartObj>
    </w:sdtPr>
    <w:sdtEndPr/>
    <w:sdtContent>
      <w:p w:rsidR="00656C04" w:rsidRDefault="00656C04" w:rsidP="00C07633">
        <w:pPr>
          <w:pStyle w:val="Galvene"/>
          <w:jc w:val="center"/>
        </w:pPr>
        <w:r>
          <w:fldChar w:fldCharType="begin"/>
        </w:r>
        <w:r>
          <w:instrText>PAGE   \* MERGEFORMAT</w:instrText>
        </w:r>
        <w:r>
          <w:fldChar w:fldCharType="separate"/>
        </w:r>
        <w:r w:rsidR="00D23CF9" w:rsidRPr="00D23CF9">
          <w:rPr>
            <w:noProof/>
            <w:lang w:val="lv-LV"/>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565"/>
    <w:multiLevelType w:val="hybridMultilevel"/>
    <w:tmpl w:val="F90A98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D6684"/>
    <w:multiLevelType w:val="multilevel"/>
    <w:tmpl w:val="4000C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3C65A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543B3C"/>
    <w:multiLevelType w:val="multilevel"/>
    <w:tmpl w:val="7DAC92E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AE4E30"/>
    <w:multiLevelType w:val="hybridMultilevel"/>
    <w:tmpl w:val="92EC0D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4382B"/>
    <w:multiLevelType w:val="hybridMultilevel"/>
    <w:tmpl w:val="58620132"/>
    <w:lvl w:ilvl="0" w:tplc="66429212">
      <w:start w:val="1"/>
      <w:numFmt w:val="decimal"/>
      <w:lvlText w:val="%1."/>
      <w:lvlJc w:val="left"/>
      <w:pPr>
        <w:tabs>
          <w:tab w:val="num" w:pos="720"/>
        </w:tabs>
        <w:ind w:left="720" w:hanging="360"/>
      </w:pPr>
      <w:rPr>
        <w:rFonts w:hint="default"/>
      </w:rPr>
    </w:lvl>
    <w:lvl w:ilvl="1" w:tplc="2C8C5B82">
      <w:numFmt w:val="none"/>
      <w:lvlText w:val=""/>
      <w:lvlJc w:val="left"/>
      <w:pPr>
        <w:tabs>
          <w:tab w:val="num" w:pos="360"/>
        </w:tabs>
      </w:pPr>
    </w:lvl>
    <w:lvl w:ilvl="2" w:tplc="E5CC3F64">
      <w:numFmt w:val="none"/>
      <w:lvlText w:val=""/>
      <w:lvlJc w:val="left"/>
      <w:pPr>
        <w:tabs>
          <w:tab w:val="num" w:pos="360"/>
        </w:tabs>
      </w:pPr>
    </w:lvl>
    <w:lvl w:ilvl="3" w:tplc="5B484CAC">
      <w:numFmt w:val="none"/>
      <w:lvlText w:val=""/>
      <w:lvlJc w:val="left"/>
      <w:pPr>
        <w:tabs>
          <w:tab w:val="num" w:pos="360"/>
        </w:tabs>
      </w:pPr>
    </w:lvl>
    <w:lvl w:ilvl="4" w:tplc="C728FD84">
      <w:numFmt w:val="none"/>
      <w:lvlText w:val=""/>
      <w:lvlJc w:val="left"/>
      <w:pPr>
        <w:tabs>
          <w:tab w:val="num" w:pos="360"/>
        </w:tabs>
      </w:pPr>
    </w:lvl>
    <w:lvl w:ilvl="5" w:tplc="506001AA">
      <w:numFmt w:val="none"/>
      <w:lvlText w:val=""/>
      <w:lvlJc w:val="left"/>
      <w:pPr>
        <w:tabs>
          <w:tab w:val="num" w:pos="360"/>
        </w:tabs>
      </w:pPr>
    </w:lvl>
    <w:lvl w:ilvl="6" w:tplc="31503D12">
      <w:numFmt w:val="none"/>
      <w:lvlText w:val=""/>
      <w:lvlJc w:val="left"/>
      <w:pPr>
        <w:tabs>
          <w:tab w:val="num" w:pos="360"/>
        </w:tabs>
      </w:pPr>
    </w:lvl>
    <w:lvl w:ilvl="7" w:tplc="54A8109E">
      <w:numFmt w:val="none"/>
      <w:lvlText w:val=""/>
      <w:lvlJc w:val="left"/>
      <w:pPr>
        <w:tabs>
          <w:tab w:val="num" w:pos="360"/>
        </w:tabs>
      </w:pPr>
    </w:lvl>
    <w:lvl w:ilvl="8" w:tplc="C8EC94B0">
      <w:numFmt w:val="none"/>
      <w:lvlText w:val=""/>
      <w:lvlJc w:val="left"/>
      <w:pPr>
        <w:tabs>
          <w:tab w:val="num" w:pos="360"/>
        </w:tabs>
      </w:pPr>
    </w:lvl>
  </w:abstractNum>
  <w:abstractNum w:abstractNumId="6" w15:restartNumberingAfterBreak="0">
    <w:nsid w:val="1EFB435D"/>
    <w:multiLevelType w:val="multilevel"/>
    <w:tmpl w:val="2586CB3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8F1CBD"/>
    <w:multiLevelType w:val="hybridMultilevel"/>
    <w:tmpl w:val="72B8A0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36125"/>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51C3E14"/>
    <w:multiLevelType w:val="multilevel"/>
    <w:tmpl w:val="058655B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15:restartNumberingAfterBreak="0">
    <w:nsid w:val="389156C0"/>
    <w:multiLevelType w:val="multilevel"/>
    <w:tmpl w:val="9CF05160"/>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CD328A4"/>
    <w:multiLevelType w:val="multilevel"/>
    <w:tmpl w:val="BEB0F6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0595637"/>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6A4820"/>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9B2050"/>
    <w:multiLevelType w:val="multilevel"/>
    <w:tmpl w:val="5782A93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1155E7"/>
    <w:multiLevelType w:val="multilevel"/>
    <w:tmpl w:val="52DE7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b w:val="0"/>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2AA06F6"/>
    <w:multiLevelType w:val="multilevel"/>
    <w:tmpl w:val="7E9C9E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1A1E80"/>
    <w:multiLevelType w:val="multilevel"/>
    <w:tmpl w:val="A4C0F54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586E2D92"/>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B42390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5E5FFB"/>
    <w:multiLevelType w:val="multilevel"/>
    <w:tmpl w:val="058655BA"/>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59741A"/>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745C64"/>
    <w:multiLevelType w:val="hybridMultilevel"/>
    <w:tmpl w:val="F76811FA"/>
    <w:lvl w:ilvl="0" w:tplc="7292C898">
      <w:start w:val="2014"/>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5" w15:restartNumberingAfterBreak="0">
    <w:nsid w:val="6D8A16DE"/>
    <w:multiLevelType w:val="hybridMultilevel"/>
    <w:tmpl w:val="0DF850EA"/>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141D1E"/>
    <w:multiLevelType w:val="multilevel"/>
    <w:tmpl w:val="5B7AD9F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506E00"/>
    <w:multiLevelType w:val="multilevel"/>
    <w:tmpl w:val="058655B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236408F"/>
    <w:multiLevelType w:val="multilevel"/>
    <w:tmpl w:val="F218492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3876399"/>
    <w:multiLevelType w:val="multilevel"/>
    <w:tmpl w:val="DD405BD6"/>
    <w:lvl w:ilvl="0">
      <w:start w:val="4"/>
      <w:numFmt w:val="decimal"/>
      <w:lvlText w:val="%1."/>
      <w:lvlJc w:val="left"/>
      <w:pPr>
        <w:ind w:left="360" w:hanging="360"/>
      </w:pPr>
      <w:rPr>
        <w:rFonts w:eastAsia="SimSun, 宋体" w:hint="default"/>
        <w:b/>
        <w:color w:val="000000"/>
      </w:rPr>
    </w:lvl>
    <w:lvl w:ilvl="1">
      <w:start w:val="4"/>
      <w:numFmt w:val="decimal"/>
      <w:lvlText w:val="%1.%2."/>
      <w:lvlJc w:val="left"/>
      <w:pPr>
        <w:ind w:left="502" w:hanging="360"/>
      </w:pPr>
      <w:rPr>
        <w:rFonts w:eastAsia="SimSun, 宋体" w:hint="default"/>
        <w:b w:val="0"/>
        <w:color w:val="000000"/>
      </w:rPr>
    </w:lvl>
    <w:lvl w:ilvl="2">
      <w:start w:val="1"/>
      <w:numFmt w:val="decimal"/>
      <w:lvlText w:val="%1.%2.%3."/>
      <w:lvlJc w:val="left"/>
      <w:pPr>
        <w:ind w:left="720" w:hanging="720"/>
      </w:pPr>
      <w:rPr>
        <w:rFonts w:eastAsia="SimSun, 宋体" w:hint="default"/>
        <w:b/>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30" w15:restartNumberingAfterBreak="0">
    <w:nsid w:val="78BD2A4F"/>
    <w:multiLevelType w:val="hybridMultilevel"/>
    <w:tmpl w:val="F6828192"/>
    <w:lvl w:ilvl="0" w:tplc="A50C2C0C">
      <w:start w:val="2"/>
      <w:numFmt w:val="bullet"/>
      <w:lvlText w:val="-"/>
      <w:lvlJc w:val="left"/>
      <w:pPr>
        <w:tabs>
          <w:tab w:val="num" w:pos="1440"/>
        </w:tabs>
        <w:ind w:left="1440" w:hanging="360"/>
      </w:pPr>
      <w:rPr>
        <w:rFonts w:ascii="Times New Roman" w:eastAsia="Times New Roman" w:hAnsi="Times New Roman" w:cs="Times New Roman" w:hint="default"/>
      </w:rPr>
    </w:lvl>
    <w:lvl w:ilvl="1" w:tplc="1EF4FCF6">
      <w:start w:val="1"/>
      <w:numFmt w:val="bullet"/>
      <w:lvlText w:val=""/>
      <w:lvlJc w:val="left"/>
      <w:pPr>
        <w:tabs>
          <w:tab w:val="num" w:pos="1503"/>
        </w:tabs>
        <w:ind w:left="1503" w:hanging="360"/>
      </w:pPr>
      <w:rPr>
        <w:rFonts w:ascii="Symbol" w:eastAsia="Times New Roman" w:hAnsi="Symbol" w:cs="Times New Roman" w:hint="default"/>
      </w:rPr>
    </w:lvl>
    <w:lvl w:ilvl="2" w:tplc="04260005">
      <w:start w:val="1"/>
      <w:numFmt w:val="bullet"/>
      <w:lvlText w:val=""/>
      <w:lvlJc w:val="left"/>
      <w:pPr>
        <w:tabs>
          <w:tab w:val="num" w:pos="2223"/>
        </w:tabs>
        <w:ind w:left="2223" w:hanging="360"/>
      </w:pPr>
      <w:rPr>
        <w:rFonts w:ascii="Wingdings" w:hAnsi="Wingdings" w:hint="default"/>
      </w:rPr>
    </w:lvl>
    <w:lvl w:ilvl="3" w:tplc="04260001" w:tentative="1">
      <w:start w:val="1"/>
      <w:numFmt w:val="bullet"/>
      <w:lvlText w:val=""/>
      <w:lvlJc w:val="left"/>
      <w:pPr>
        <w:tabs>
          <w:tab w:val="num" w:pos="2943"/>
        </w:tabs>
        <w:ind w:left="2943" w:hanging="360"/>
      </w:pPr>
      <w:rPr>
        <w:rFonts w:ascii="Symbol" w:hAnsi="Symbol" w:hint="default"/>
      </w:rPr>
    </w:lvl>
    <w:lvl w:ilvl="4" w:tplc="04260003" w:tentative="1">
      <w:start w:val="1"/>
      <w:numFmt w:val="bullet"/>
      <w:lvlText w:val="o"/>
      <w:lvlJc w:val="left"/>
      <w:pPr>
        <w:tabs>
          <w:tab w:val="num" w:pos="3663"/>
        </w:tabs>
        <w:ind w:left="3663" w:hanging="360"/>
      </w:pPr>
      <w:rPr>
        <w:rFonts w:ascii="Courier New" w:hAnsi="Courier New" w:cs="Courier New" w:hint="default"/>
      </w:rPr>
    </w:lvl>
    <w:lvl w:ilvl="5" w:tplc="04260005" w:tentative="1">
      <w:start w:val="1"/>
      <w:numFmt w:val="bullet"/>
      <w:lvlText w:val=""/>
      <w:lvlJc w:val="left"/>
      <w:pPr>
        <w:tabs>
          <w:tab w:val="num" w:pos="4383"/>
        </w:tabs>
        <w:ind w:left="4383" w:hanging="360"/>
      </w:pPr>
      <w:rPr>
        <w:rFonts w:ascii="Wingdings" w:hAnsi="Wingdings" w:hint="default"/>
      </w:rPr>
    </w:lvl>
    <w:lvl w:ilvl="6" w:tplc="04260001" w:tentative="1">
      <w:start w:val="1"/>
      <w:numFmt w:val="bullet"/>
      <w:lvlText w:val=""/>
      <w:lvlJc w:val="left"/>
      <w:pPr>
        <w:tabs>
          <w:tab w:val="num" w:pos="5103"/>
        </w:tabs>
        <w:ind w:left="5103" w:hanging="360"/>
      </w:pPr>
      <w:rPr>
        <w:rFonts w:ascii="Symbol" w:hAnsi="Symbol" w:hint="default"/>
      </w:rPr>
    </w:lvl>
    <w:lvl w:ilvl="7" w:tplc="04260003" w:tentative="1">
      <w:start w:val="1"/>
      <w:numFmt w:val="bullet"/>
      <w:lvlText w:val="o"/>
      <w:lvlJc w:val="left"/>
      <w:pPr>
        <w:tabs>
          <w:tab w:val="num" w:pos="5823"/>
        </w:tabs>
        <w:ind w:left="5823" w:hanging="360"/>
      </w:pPr>
      <w:rPr>
        <w:rFonts w:ascii="Courier New" w:hAnsi="Courier New" w:cs="Courier New" w:hint="default"/>
      </w:rPr>
    </w:lvl>
    <w:lvl w:ilvl="8" w:tplc="0426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903438E"/>
    <w:multiLevelType w:val="multilevel"/>
    <w:tmpl w:val="B8529CB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1"/>
  </w:num>
  <w:num w:numId="4">
    <w:abstractNumId w:val="25"/>
  </w:num>
  <w:num w:numId="5">
    <w:abstractNumId w:val="18"/>
  </w:num>
  <w:num w:numId="6">
    <w:abstractNumId w:val="12"/>
  </w:num>
  <w:num w:numId="7">
    <w:abstractNumId w:val="28"/>
  </w:num>
  <w:num w:numId="8">
    <w:abstractNumId w:val="16"/>
  </w:num>
  <w:num w:numId="9">
    <w:abstractNumId w:val="3"/>
  </w:num>
  <w:num w:numId="10">
    <w:abstractNumId w:val="31"/>
  </w:num>
  <w:num w:numId="11">
    <w:abstractNumId w:val="21"/>
  </w:num>
  <w:num w:numId="12">
    <w:abstractNumId w:val="2"/>
  </w:num>
  <w:num w:numId="13">
    <w:abstractNumId w:val="27"/>
  </w:num>
  <w:num w:numId="14">
    <w:abstractNumId w:val="14"/>
  </w:num>
  <w:num w:numId="15">
    <w:abstractNumId w:val="9"/>
  </w:num>
  <w:num w:numId="16">
    <w:abstractNumId w:val="15"/>
  </w:num>
  <w:num w:numId="17">
    <w:abstractNumId w:val="23"/>
  </w:num>
  <w:num w:numId="18">
    <w:abstractNumId w:val="8"/>
  </w:num>
  <w:num w:numId="19">
    <w:abstractNumId w:val="22"/>
  </w:num>
  <w:num w:numId="20">
    <w:abstractNumId w:val="20"/>
  </w:num>
  <w:num w:numId="21">
    <w:abstractNumId w:val="10"/>
  </w:num>
  <w:num w:numId="22">
    <w:abstractNumId w:val="29"/>
  </w:num>
  <w:num w:numId="23">
    <w:abstractNumId w:val="11"/>
  </w:num>
  <w:num w:numId="24">
    <w:abstractNumId w:val="17"/>
  </w:num>
  <w:num w:numId="25">
    <w:abstractNumId w:val="19"/>
  </w:num>
  <w:num w:numId="26">
    <w:abstractNumId w:val="30"/>
  </w:num>
  <w:num w:numId="27">
    <w:abstractNumId w:val="4"/>
  </w:num>
  <w:num w:numId="28">
    <w:abstractNumId w:val="0"/>
  </w:num>
  <w:num w:numId="29">
    <w:abstractNumId w:val="7"/>
  </w:num>
  <w:num w:numId="30">
    <w:abstractNumId w:val="26"/>
  </w:num>
  <w:num w:numId="31">
    <w:abstractNumId w:val="2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CB0"/>
    <w:rsid w:val="00000E2A"/>
    <w:rsid w:val="0000683E"/>
    <w:rsid w:val="0002073B"/>
    <w:rsid w:val="00021935"/>
    <w:rsid w:val="00021F88"/>
    <w:rsid w:val="00022114"/>
    <w:rsid w:val="00023B63"/>
    <w:rsid w:val="00025233"/>
    <w:rsid w:val="00026D3B"/>
    <w:rsid w:val="00030282"/>
    <w:rsid w:val="000375AF"/>
    <w:rsid w:val="00043DCC"/>
    <w:rsid w:val="00052144"/>
    <w:rsid w:val="00060F36"/>
    <w:rsid w:val="000677DB"/>
    <w:rsid w:val="000727DE"/>
    <w:rsid w:val="000735E8"/>
    <w:rsid w:val="00074B46"/>
    <w:rsid w:val="000759B3"/>
    <w:rsid w:val="0008260E"/>
    <w:rsid w:val="0008434C"/>
    <w:rsid w:val="000907B4"/>
    <w:rsid w:val="0009368D"/>
    <w:rsid w:val="00093956"/>
    <w:rsid w:val="0009416C"/>
    <w:rsid w:val="00096E18"/>
    <w:rsid w:val="000B2D58"/>
    <w:rsid w:val="000B5B21"/>
    <w:rsid w:val="000B5D24"/>
    <w:rsid w:val="000C3AF3"/>
    <w:rsid w:val="000C45AE"/>
    <w:rsid w:val="000D0EEB"/>
    <w:rsid w:val="000D1BA7"/>
    <w:rsid w:val="000D2CBA"/>
    <w:rsid w:val="000D2E92"/>
    <w:rsid w:val="000D68E8"/>
    <w:rsid w:val="000D6EF8"/>
    <w:rsid w:val="000E1993"/>
    <w:rsid w:val="000F16F3"/>
    <w:rsid w:val="000F1AE4"/>
    <w:rsid w:val="000F304B"/>
    <w:rsid w:val="000F40EB"/>
    <w:rsid w:val="00103B5C"/>
    <w:rsid w:val="00104B0C"/>
    <w:rsid w:val="00106017"/>
    <w:rsid w:val="0010620D"/>
    <w:rsid w:val="00113A08"/>
    <w:rsid w:val="00115DC1"/>
    <w:rsid w:val="00122330"/>
    <w:rsid w:val="00123140"/>
    <w:rsid w:val="001340FA"/>
    <w:rsid w:val="00136524"/>
    <w:rsid w:val="0013680C"/>
    <w:rsid w:val="00136B37"/>
    <w:rsid w:val="00137919"/>
    <w:rsid w:val="00141307"/>
    <w:rsid w:val="00146F34"/>
    <w:rsid w:val="00152541"/>
    <w:rsid w:val="00166DDA"/>
    <w:rsid w:val="0017238C"/>
    <w:rsid w:val="00181B60"/>
    <w:rsid w:val="0018306C"/>
    <w:rsid w:val="001830F9"/>
    <w:rsid w:val="0019181C"/>
    <w:rsid w:val="00192682"/>
    <w:rsid w:val="001934D9"/>
    <w:rsid w:val="001963DA"/>
    <w:rsid w:val="001A1153"/>
    <w:rsid w:val="001A3CBE"/>
    <w:rsid w:val="001A733E"/>
    <w:rsid w:val="001B0414"/>
    <w:rsid w:val="001B71ED"/>
    <w:rsid w:val="001C0924"/>
    <w:rsid w:val="001C16A5"/>
    <w:rsid w:val="001C5A35"/>
    <w:rsid w:val="001E63E8"/>
    <w:rsid w:val="001F6D03"/>
    <w:rsid w:val="00204D72"/>
    <w:rsid w:val="00222CCA"/>
    <w:rsid w:val="002244F1"/>
    <w:rsid w:val="00226916"/>
    <w:rsid w:val="00230BCA"/>
    <w:rsid w:val="002326EB"/>
    <w:rsid w:val="00235F65"/>
    <w:rsid w:val="002457D3"/>
    <w:rsid w:val="00247468"/>
    <w:rsid w:val="00247E6A"/>
    <w:rsid w:val="00250D8A"/>
    <w:rsid w:val="002517F0"/>
    <w:rsid w:val="0025319D"/>
    <w:rsid w:val="002556E6"/>
    <w:rsid w:val="00256BE5"/>
    <w:rsid w:val="0026534D"/>
    <w:rsid w:val="00265944"/>
    <w:rsid w:val="00270860"/>
    <w:rsid w:val="00281816"/>
    <w:rsid w:val="00287294"/>
    <w:rsid w:val="002923F7"/>
    <w:rsid w:val="002A10F1"/>
    <w:rsid w:val="002C38DE"/>
    <w:rsid w:val="002D1953"/>
    <w:rsid w:val="002D2ED6"/>
    <w:rsid w:val="002D7260"/>
    <w:rsid w:val="002E3014"/>
    <w:rsid w:val="002E5910"/>
    <w:rsid w:val="002F0C04"/>
    <w:rsid w:val="002F0EF4"/>
    <w:rsid w:val="002F2352"/>
    <w:rsid w:val="002F3FB5"/>
    <w:rsid w:val="002F470E"/>
    <w:rsid w:val="002F4AC9"/>
    <w:rsid w:val="00314394"/>
    <w:rsid w:val="00323BCC"/>
    <w:rsid w:val="00347E9B"/>
    <w:rsid w:val="00351AF7"/>
    <w:rsid w:val="00353923"/>
    <w:rsid w:val="00362F83"/>
    <w:rsid w:val="00367A95"/>
    <w:rsid w:val="00380C94"/>
    <w:rsid w:val="00384976"/>
    <w:rsid w:val="00384C60"/>
    <w:rsid w:val="00386853"/>
    <w:rsid w:val="00386B3C"/>
    <w:rsid w:val="00386BAC"/>
    <w:rsid w:val="00387112"/>
    <w:rsid w:val="003910BC"/>
    <w:rsid w:val="003946D1"/>
    <w:rsid w:val="00397CA6"/>
    <w:rsid w:val="003A373A"/>
    <w:rsid w:val="003B7BEF"/>
    <w:rsid w:val="003D38D9"/>
    <w:rsid w:val="003D4BC7"/>
    <w:rsid w:val="003E0999"/>
    <w:rsid w:val="003E10BD"/>
    <w:rsid w:val="003E5FD8"/>
    <w:rsid w:val="003E6E1F"/>
    <w:rsid w:val="003E73E1"/>
    <w:rsid w:val="003F1110"/>
    <w:rsid w:val="003F4ACE"/>
    <w:rsid w:val="003F7F9A"/>
    <w:rsid w:val="00402210"/>
    <w:rsid w:val="00402501"/>
    <w:rsid w:val="00406E8A"/>
    <w:rsid w:val="004125DC"/>
    <w:rsid w:val="00415B12"/>
    <w:rsid w:val="00420F22"/>
    <w:rsid w:val="00424EB1"/>
    <w:rsid w:val="00434FAB"/>
    <w:rsid w:val="0045008E"/>
    <w:rsid w:val="004502DE"/>
    <w:rsid w:val="004505EE"/>
    <w:rsid w:val="0045445E"/>
    <w:rsid w:val="004562DE"/>
    <w:rsid w:val="00460C98"/>
    <w:rsid w:val="0046673D"/>
    <w:rsid w:val="00467CB0"/>
    <w:rsid w:val="004738D8"/>
    <w:rsid w:val="00487265"/>
    <w:rsid w:val="0048779C"/>
    <w:rsid w:val="0049253D"/>
    <w:rsid w:val="00492D02"/>
    <w:rsid w:val="0049416B"/>
    <w:rsid w:val="0049453C"/>
    <w:rsid w:val="00495277"/>
    <w:rsid w:val="004A01C0"/>
    <w:rsid w:val="004A1BBB"/>
    <w:rsid w:val="004A6299"/>
    <w:rsid w:val="004B39D3"/>
    <w:rsid w:val="004B76BA"/>
    <w:rsid w:val="004C4E61"/>
    <w:rsid w:val="004C5E85"/>
    <w:rsid w:val="004C69E4"/>
    <w:rsid w:val="004D7BF2"/>
    <w:rsid w:val="004F0964"/>
    <w:rsid w:val="00504D98"/>
    <w:rsid w:val="00510118"/>
    <w:rsid w:val="00514178"/>
    <w:rsid w:val="005144EE"/>
    <w:rsid w:val="005264C6"/>
    <w:rsid w:val="00535CCA"/>
    <w:rsid w:val="00543034"/>
    <w:rsid w:val="00543297"/>
    <w:rsid w:val="00547403"/>
    <w:rsid w:val="00550077"/>
    <w:rsid w:val="005514BD"/>
    <w:rsid w:val="005569A0"/>
    <w:rsid w:val="00566C86"/>
    <w:rsid w:val="00570419"/>
    <w:rsid w:val="00572177"/>
    <w:rsid w:val="00574B5D"/>
    <w:rsid w:val="00577C33"/>
    <w:rsid w:val="00577D86"/>
    <w:rsid w:val="0058133B"/>
    <w:rsid w:val="0058262D"/>
    <w:rsid w:val="0058303D"/>
    <w:rsid w:val="00584328"/>
    <w:rsid w:val="00587995"/>
    <w:rsid w:val="00596B95"/>
    <w:rsid w:val="00596E7D"/>
    <w:rsid w:val="00597710"/>
    <w:rsid w:val="005B6DC8"/>
    <w:rsid w:val="005D4CEE"/>
    <w:rsid w:val="005E2611"/>
    <w:rsid w:val="005F3342"/>
    <w:rsid w:val="005F36C8"/>
    <w:rsid w:val="006016C1"/>
    <w:rsid w:val="006016DC"/>
    <w:rsid w:val="00605A39"/>
    <w:rsid w:val="006063EC"/>
    <w:rsid w:val="00607E0F"/>
    <w:rsid w:val="00614B0E"/>
    <w:rsid w:val="00616453"/>
    <w:rsid w:val="00616DFC"/>
    <w:rsid w:val="006216A7"/>
    <w:rsid w:val="006228AE"/>
    <w:rsid w:val="00624C41"/>
    <w:rsid w:val="00627B79"/>
    <w:rsid w:val="0063416C"/>
    <w:rsid w:val="006377A4"/>
    <w:rsid w:val="00647922"/>
    <w:rsid w:val="0065238C"/>
    <w:rsid w:val="00654F0A"/>
    <w:rsid w:val="00656C04"/>
    <w:rsid w:val="00672DF2"/>
    <w:rsid w:val="0069162F"/>
    <w:rsid w:val="00697CD0"/>
    <w:rsid w:val="006A1EC1"/>
    <w:rsid w:val="006A27AF"/>
    <w:rsid w:val="006A6897"/>
    <w:rsid w:val="006C54AD"/>
    <w:rsid w:val="006D1433"/>
    <w:rsid w:val="006E32A0"/>
    <w:rsid w:val="006E55E5"/>
    <w:rsid w:val="006E57E1"/>
    <w:rsid w:val="006E7A1B"/>
    <w:rsid w:val="007111B6"/>
    <w:rsid w:val="00717D19"/>
    <w:rsid w:val="00722CE9"/>
    <w:rsid w:val="00732347"/>
    <w:rsid w:val="00741F08"/>
    <w:rsid w:val="00742356"/>
    <w:rsid w:val="007443C2"/>
    <w:rsid w:val="007452A9"/>
    <w:rsid w:val="007454E2"/>
    <w:rsid w:val="00745756"/>
    <w:rsid w:val="00747C49"/>
    <w:rsid w:val="0075545F"/>
    <w:rsid w:val="00760274"/>
    <w:rsid w:val="007620E3"/>
    <w:rsid w:val="00765F0D"/>
    <w:rsid w:val="00766048"/>
    <w:rsid w:val="00771A02"/>
    <w:rsid w:val="007801DB"/>
    <w:rsid w:val="00783232"/>
    <w:rsid w:val="00797158"/>
    <w:rsid w:val="007A1F18"/>
    <w:rsid w:val="007A243B"/>
    <w:rsid w:val="007A3CB5"/>
    <w:rsid w:val="007A44F4"/>
    <w:rsid w:val="007B0FD2"/>
    <w:rsid w:val="007C22B3"/>
    <w:rsid w:val="007C71CD"/>
    <w:rsid w:val="007F1331"/>
    <w:rsid w:val="007F4BF2"/>
    <w:rsid w:val="007F54C2"/>
    <w:rsid w:val="007F5835"/>
    <w:rsid w:val="008013DF"/>
    <w:rsid w:val="0080152D"/>
    <w:rsid w:val="008015A7"/>
    <w:rsid w:val="00802E17"/>
    <w:rsid w:val="008076FB"/>
    <w:rsid w:val="0083198A"/>
    <w:rsid w:val="00831E1F"/>
    <w:rsid w:val="008441A9"/>
    <w:rsid w:val="008533FC"/>
    <w:rsid w:val="00867800"/>
    <w:rsid w:val="00875323"/>
    <w:rsid w:val="00883FB5"/>
    <w:rsid w:val="00890DF7"/>
    <w:rsid w:val="00891D80"/>
    <w:rsid w:val="008979BF"/>
    <w:rsid w:val="008A01AD"/>
    <w:rsid w:val="008B2020"/>
    <w:rsid w:val="008C0494"/>
    <w:rsid w:val="008C1746"/>
    <w:rsid w:val="008C779D"/>
    <w:rsid w:val="008D3408"/>
    <w:rsid w:val="008F4598"/>
    <w:rsid w:val="00902E25"/>
    <w:rsid w:val="00904C75"/>
    <w:rsid w:val="0090535E"/>
    <w:rsid w:val="00910287"/>
    <w:rsid w:val="00917B74"/>
    <w:rsid w:val="009318B9"/>
    <w:rsid w:val="009425EF"/>
    <w:rsid w:val="00942E00"/>
    <w:rsid w:val="00944A09"/>
    <w:rsid w:val="00947A9A"/>
    <w:rsid w:val="009527AF"/>
    <w:rsid w:val="009700B1"/>
    <w:rsid w:val="00970A55"/>
    <w:rsid w:val="00975120"/>
    <w:rsid w:val="00977546"/>
    <w:rsid w:val="009804D4"/>
    <w:rsid w:val="009866B1"/>
    <w:rsid w:val="009904A2"/>
    <w:rsid w:val="009A3252"/>
    <w:rsid w:val="009C3389"/>
    <w:rsid w:val="009C430B"/>
    <w:rsid w:val="009C7C81"/>
    <w:rsid w:val="009D01D7"/>
    <w:rsid w:val="009E1361"/>
    <w:rsid w:val="009E2BEE"/>
    <w:rsid w:val="009E5E54"/>
    <w:rsid w:val="009F315C"/>
    <w:rsid w:val="009F37DE"/>
    <w:rsid w:val="009F4441"/>
    <w:rsid w:val="009F7297"/>
    <w:rsid w:val="00A00FB5"/>
    <w:rsid w:val="00A13B78"/>
    <w:rsid w:val="00A14C19"/>
    <w:rsid w:val="00A3538C"/>
    <w:rsid w:val="00A354C2"/>
    <w:rsid w:val="00A4202B"/>
    <w:rsid w:val="00A4591C"/>
    <w:rsid w:val="00A4727D"/>
    <w:rsid w:val="00A522B4"/>
    <w:rsid w:val="00A55C50"/>
    <w:rsid w:val="00A65645"/>
    <w:rsid w:val="00A70EDF"/>
    <w:rsid w:val="00A74A92"/>
    <w:rsid w:val="00A775A5"/>
    <w:rsid w:val="00A804B3"/>
    <w:rsid w:val="00A83743"/>
    <w:rsid w:val="00A91786"/>
    <w:rsid w:val="00A96784"/>
    <w:rsid w:val="00AA0A15"/>
    <w:rsid w:val="00AB4723"/>
    <w:rsid w:val="00AC0794"/>
    <w:rsid w:val="00AD1AF9"/>
    <w:rsid w:val="00AE0D6C"/>
    <w:rsid w:val="00AE27D1"/>
    <w:rsid w:val="00AE6000"/>
    <w:rsid w:val="00AF220A"/>
    <w:rsid w:val="00AF5B6B"/>
    <w:rsid w:val="00B102C2"/>
    <w:rsid w:val="00B103D6"/>
    <w:rsid w:val="00B15BCA"/>
    <w:rsid w:val="00B20D9E"/>
    <w:rsid w:val="00B2163A"/>
    <w:rsid w:val="00B22DE7"/>
    <w:rsid w:val="00B23072"/>
    <w:rsid w:val="00B272A3"/>
    <w:rsid w:val="00B531B1"/>
    <w:rsid w:val="00B54FB4"/>
    <w:rsid w:val="00B6696C"/>
    <w:rsid w:val="00B70450"/>
    <w:rsid w:val="00B729C3"/>
    <w:rsid w:val="00B81B8E"/>
    <w:rsid w:val="00B923B1"/>
    <w:rsid w:val="00B92CF7"/>
    <w:rsid w:val="00B92E72"/>
    <w:rsid w:val="00B94005"/>
    <w:rsid w:val="00BA02A8"/>
    <w:rsid w:val="00BA29B0"/>
    <w:rsid w:val="00BA32E4"/>
    <w:rsid w:val="00BA33F1"/>
    <w:rsid w:val="00BA4F5E"/>
    <w:rsid w:val="00BA53F5"/>
    <w:rsid w:val="00BA7BFE"/>
    <w:rsid w:val="00BB0387"/>
    <w:rsid w:val="00BB5347"/>
    <w:rsid w:val="00BB5EE0"/>
    <w:rsid w:val="00BC3D05"/>
    <w:rsid w:val="00BC549B"/>
    <w:rsid w:val="00BC5A9B"/>
    <w:rsid w:val="00BD0E5D"/>
    <w:rsid w:val="00BE74AA"/>
    <w:rsid w:val="00BF482B"/>
    <w:rsid w:val="00C003ED"/>
    <w:rsid w:val="00C0590F"/>
    <w:rsid w:val="00C07633"/>
    <w:rsid w:val="00C13F52"/>
    <w:rsid w:val="00C200B2"/>
    <w:rsid w:val="00C378DB"/>
    <w:rsid w:val="00C409E6"/>
    <w:rsid w:val="00C412FE"/>
    <w:rsid w:val="00C50316"/>
    <w:rsid w:val="00C53B54"/>
    <w:rsid w:val="00C6688F"/>
    <w:rsid w:val="00C718D0"/>
    <w:rsid w:val="00C729A9"/>
    <w:rsid w:val="00C72F29"/>
    <w:rsid w:val="00C80584"/>
    <w:rsid w:val="00C82A4D"/>
    <w:rsid w:val="00C82E98"/>
    <w:rsid w:val="00C8796C"/>
    <w:rsid w:val="00C9751C"/>
    <w:rsid w:val="00CA5BEE"/>
    <w:rsid w:val="00CB06C9"/>
    <w:rsid w:val="00CC0B27"/>
    <w:rsid w:val="00CC3CC4"/>
    <w:rsid w:val="00CC4976"/>
    <w:rsid w:val="00CD132E"/>
    <w:rsid w:val="00CD5A6B"/>
    <w:rsid w:val="00CE0699"/>
    <w:rsid w:val="00CE468C"/>
    <w:rsid w:val="00CE5C26"/>
    <w:rsid w:val="00CF17AC"/>
    <w:rsid w:val="00CF1FDB"/>
    <w:rsid w:val="00CF2265"/>
    <w:rsid w:val="00CF3D36"/>
    <w:rsid w:val="00CF5F2D"/>
    <w:rsid w:val="00D119D4"/>
    <w:rsid w:val="00D13F59"/>
    <w:rsid w:val="00D169E3"/>
    <w:rsid w:val="00D20E94"/>
    <w:rsid w:val="00D224D5"/>
    <w:rsid w:val="00D23CF9"/>
    <w:rsid w:val="00D27718"/>
    <w:rsid w:val="00D3251B"/>
    <w:rsid w:val="00D326EE"/>
    <w:rsid w:val="00D335F4"/>
    <w:rsid w:val="00D4048D"/>
    <w:rsid w:val="00D44D0B"/>
    <w:rsid w:val="00D5038E"/>
    <w:rsid w:val="00D5472E"/>
    <w:rsid w:val="00D57A42"/>
    <w:rsid w:val="00D63335"/>
    <w:rsid w:val="00D63371"/>
    <w:rsid w:val="00D66A52"/>
    <w:rsid w:val="00D67521"/>
    <w:rsid w:val="00D74462"/>
    <w:rsid w:val="00D80967"/>
    <w:rsid w:val="00D9056B"/>
    <w:rsid w:val="00D934A5"/>
    <w:rsid w:val="00DA3D2E"/>
    <w:rsid w:val="00DA41C5"/>
    <w:rsid w:val="00DA6149"/>
    <w:rsid w:val="00DA639A"/>
    <w:rsid w:val="00DB6918"/>
    <w:rsid w:val="00DE7C3E"/>
    <w:rsid w:val="00DF4607"/>
    <w:rsid w:val="00DF69E5"/>
    <w:rsid w:val="00DF7C63"/>
    <w:rsid w:val="00E04FDF"/>
    <w:rsid w:val="00E17BA2"/>
    <w:rsid w:val="00E3014E"/>
    <w:rsid w:val="00E40C29"/>
    <w:rsid w:val="00E45364"/>
    <w:rsid w:val="00E45400"/>
    <w:rsid w:val="00E4656F"/>
    <w:rsid w:val="00E56582"/>
    <w:rsid w:val="00E605D9"/>
    <w:rsid w:val="00E67738"/>
    <w:rsid w:val="00E76C8C"/>
    <w:rsid w:val="00E773F7"/>
    <w:rsid w:val="00E82AD0"/>
    <w:rsid w:val="00E831EB"/>
    <w:rsid w:val="00E84C81"/>
    <w:rsid w:val="00E84F4B"/>
    <w:rsid w:val="00EA3384"/>
    <w:rsid w:val="00EA36B5"/>
    <w:rsid w:val="00EA3D9F"/>
    <w:rsid w:val="00EB3F47"/>
    <w:rsid w:val="00EB512A"/>
    <w:rsid w:val="00EC1A68"/>
    <w:rsid w:val="00EC6C1A"/>
    <w:rsid w:val="00ED37EF"/>
    <w:rsid w:val="00EE2248"/>
    <w:rsid w:val="00EE2CA2"/>
    <w:rsid w:val="00EE68A5"/>
    <w:rsid w:val="00EF5D73"/>
    <w:rsid w:val="00EF6957"/>
    <w:rsid w:val="00F00891"/>
    <w:rsid w:val="00F02D9E"/>
    <w:rsid w:val="00F0303F"/>
    <w:rsid w:val="00F064CD"/>
    <w:rsid w:val="00F11C20"/>
    <w:rsid w:val="00F13A1D"/>
    <w:rsid w:val="00F15CC2"/>
    <w:rsid w:val="00F17D46"/>
    <w:rsid w:val="00F3110D"/>
    <w:rsid w:val="00F3689A"/>
    <w:rsid w:val="00F46621"/>
    <w:rsid w:val="00F46820"/>
    <w:rsid w:val="00F5096A"/>
    <w:rsid w:val="00F54D62"/>
    <w:rsid w:val="00F55830"/>
    <w:rsid w:val="00F561BE"/>
    <w:rsid w:val="00F574B8"/>
    <w:rsid w:val="00F60161"/>
    <w:rsid w:val="00F70040"/>
    <w:rsid w:val="00F73BFE"/>
    <w:rsid w:val="00F77BF0"/>
    <w:rsid w:val="00F81DB8"/>
    <w:rsid w:val="00F81EFA"/>
    <w:rsid w:val="00F849C8"/>
    <w:rsid w:val="00F872DA"/>
    <w:rsid w:val="00F93CC9"/>
    <w:rsid w:val="00FA06A5"/>
    <w:rsid w:val="00FA1D5C"/>
    <w:rsid w:val="00FA348B"/>
    <w:rsid w:val="00FB192F"/>
    <w:rsid w:val="00FB4FF0"/>
    <w:rsid w:val="00FC2916"/>
    <w:rsid w:val="00FC7797"/>
    <w:rsid w:val="00FD13A3"/>
    <w:rsid w:val="00FD2B11"/>
    <w:rsid w:val="00FE134D"/>
    <w:rsid w:val="00FE1CB9"/>
    <w:rsid w:val="00FE1EE7"/>
    <w:rsid w:val="00FE7043"/>
    <w:rsid w:val="00FF2471"/>
    <w:rsid w:val="00FF2A6E"/>
    <w:rsid w:val="00FF6FE3"/>
    <w:rsid w:val="00FF7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3E4EF"/>
  <w15:docId w15:val="{4461F2A7-0128-4616-A8FB-4306648D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arasts">
    <w:name w:val="Normal"/>
    <w:qFormat/>
    <w:rsid w:val="00467CB0"/>
    <w:rPr>
      <w:sz w:val="24"/>
      <w:szCs w:val="24"/>
      <w:lang w:val="en-GB" w:eastAsia="en-US"/>
    </w:rPr>
  </w:style>
  <w:style w:type="paragraph" w:styleId="Virsraksts1">
    <w:name w:val="heading 1"/>
    <w:basedOn w:val="Parasts"/>
    <w:next w:val="Parasts"/>
    <w:qFormat/>
    <w:rsid w:val="00467CB0"/>
    <w:pPr>
      <w:keepNext/>
      <w:outlineLvl w:val="0"/>
    </w:pPr>
    <w:rPr>
      <w:b/>
      <w:sz w:val="20"/>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467CB0"/>
    <w:pPr>
      <w:jc w:val="both"/>
    </w:pPr>
    <w:rPr>
      <w:szCs w:val="20"/>
      <w:lang w:val="lv-LV"/>
    </w:rPr>
  </w:style>
  <w:style w:type="paragraph" w:styleId="Kjene">
    <w:name w:val="footer"/>
    <w:basedOn w:val="Parasts"/>
    <w:rsid w:val="00467CB0"/>
    <w:pPr>
      <w:tabs>
        <w:tab w:val="center" w:pos="4153"/>
        <w:tab w:val="right" w:pos="8306"/>
      </w:tabs>
    </w:pPr>
    <w:rPr>
      <w:sz w:val="26"/>
      <w:szCs w:val="20"/>
      <w:lang w:val="en-AU"/>
    </w:rPr>
  </w:style>
  <w:style w:type="paragraph" w:styleId="Pamattekstsaratkpi">
    <w:name w:val="Body Text Indent"/>
    <w:basedOn w:val="Parasts"/>
    <w:rsid w:val="00467CB0"/>
    <w:pPr>
      <w:ind w:firstLine="360"/>
      <w:jc w:val="both"/>
    </w:pPr>
    <w:rPr>
      <w:szCs w:val="20"/>
      <w:lang w:val="lv-LV"/>
    </w:rPr>
  </w:style>
  <w:style w:type="character" w:styleId="Lappusesnumurs">
    <w:name w:val="page number"/>
    <w:basedOn w:val="Noklusjumarindkopasfonts"/>
    <w:rsid w:val="00596B95"/>
  </w:style>
  <w:style w:type="paragraph" w:styleId="Balonteksts">
    <w:name w:val="Balloon Text"/>
    <w:basedOn w:val="Parasts"/>
    <w:semiHidden/>
    <w:rsid w:val="00E04FDF"/>
    <w:rPr>
      <w:rFonts w:ascii="Tahoma" w:hAnsi="Tahoma" w:cs="Tahoma"/>
      <w:sz w:val="16"/>
      <w:szCs w:val="16"/>
    </w:rPr>
  </w:style>
  <w:style w:type="paragraph" w:customStyle="1" w:styleId="c16">
    <w:name w:val="c16"/>
    <w:basedOn w:val="Parasts"/>
    <w:rsid w:val="00C13F52"/>
    <w:pPr>
      <w:spacing w:before="100" w:beforeAutospacing="1" w:after="100" w:afterAutospacing="1"/>
    </w:pPr>
    <w:rPr>
      <w:lang w:val="en-US"/>
    </w:rPr>
  </w:style>
  <w:style w:type="paragraph" w:styleId="Sarakstarindkopa">
    <w:name w:val="List Paragraph"/>
    <w:basedOn w:val="Parasts"/>
    <w:uiPriority w:val="34"/>
    <w:qFormat/>
    <w:rsid w:val="00BF482B"/>
    <w:pPr>
      <w:ind w:left="720"/>
      <w:contextualSpacing/>
    </w:pPr>
  </w:style>
  <w:style w:type="character" w:styleId="Hipersaite">
    <w:name w:val="Hyperlink"/>
    <w:basedOn w:val="Noklusjumarindkopasfonts"/>
    <w:rsid w:val="00EA3D9F"/>
    <w:rPr>
      <w:color w:val="0000FF" w:themeColor="hyperlink"/>
      <w:u w:val="single"/>
    </w:rPr>
  </w:style>
  <w:style w:type="paragraph" w:styleId="Galvene">
    <w:name w:val="header"/>
    <w:basedOn w:val="Parasts"/>
    <w:link w:val="GalveneRakstz"/>
    <w:uiPriority w:val="99"/>
    <w:rsid w:val="00656C04"/>
    <w:pPr>
      <w:tabs>
        <w:tab w:val="center" w:pos="4153"/>
        <w:tab w:val="right" w:pos="8306"/>
      </w:tabs>
    </w:pPr>
  </w:style>
  <w:style w:type="character" w:customStyle="1" w:styleId="GalveneRakstz">
    <w:name w:val="Galvene Rakstz."/>
    <w:basedOn w:val="Noklusjumarindkopasfonts"/>
    <w:link w:val="Galvene"/>
    <w:uiPriority w:val="99"/>
    <w:rsid w:val="00656C04"/>
    <w:rPr>
      <w:sz w:val="24"/>
      <w:szCs w:val="24"/>
      <w:lang w:val="en-GB" w:eastAsia="en-US"/>
    </w:rPr>
  </w:style>
  <w:style w:type="character" w:styleId="Neatrisintapieminana">
    <w:name w:val="Unresolved Mention"/>
    <w:basedOn w:val="Noklusjumarindkopasfonts"/>
    <w:uiPriority w:val="99"/>
    <w:semiHidden/>
    <w:unhideWhenUsed/>
    <w:rsid w:val="009866B1"/>
    <w:rPr>
      <w:color w:val="808080"/>
      <w:shd w:val="clear" w:color="auto" w:fill="E6E6E6"/>
    </w:rPr>
  </w:style>
  <w:style w:type="table" w:styleId="Reatabula">
    <w:name w:val="Table Grid"/>
    <w:basedOn w:val="Parastatabula"/>
    <w:rsid w:val="0056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izarmez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izarmez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keizarmezs.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5F9DC5-6C41-4A95-A044-78BD8DAC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20338</Words>
  <Characters>11593</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UZŅĒMUMA LĪGUMS Nr</vt:lpstr>
    </vt:vector>
  </TitlesOfParts>
  <Company>Rigas Dome</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 Nr</dc:title>
  <dc:creator>Solvita Pizele</dc:creator>
  <cp:lastModifiedBy>Andrejs Vessers-Arness</cp:lastModifiedBy>
  <cp:revision>2</cp:revision>
  <cp:lastPrinted>2020-01-23T07:49:00Z</cp:lastPrinted>
  <dcterms:created xsi:type="dcterms:W3CDTF">2020-03-19T14:11:00Z</dcterms:created>
  <dcterms:modified xsi:type="dcterms:W3CDTF">2020-03-19T14:11:00Z</dcterms:modified>
</cp:coreProperties>
</file>