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63" w:rsidRDefault="00657A63"/>
    <w:tbl>
      <w:tblPr>
        <w:tblpPr w:leftFromText="180" w:rightFromText="180" w:vertAnchor="page" w:horzAnchor="margin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28"/>
        <w:gridCol w:w="2556"/>
        <w:gridCol w:w="311"/>
        <w:gridCol w:w="1007"/>
        <w:gridCol w:w="2935"/>
      </w:tblGrid>
      <w:tr w:rsidR="00916230" w:rsidRPr="00CF7090" w:rsidTr="00916230">
        <w:tc>
          <w:tcPr>
            <w:tcW w:w="9464" w:type="dxa"/>
            <w:gridSpan w:val="6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b/>
                <w:sz w:val="26"/>
                <w:szCs w:val="26"/>
                <w:lang w:eastAsia="en-US"/>
              </w:rPr>
            </w:pPr>
            <w:r w:rsidRPr="00CF7090">
              <w:rPr>
                <w:b/>
                <w:sz w:val="26"/>
                <w:szCs w:val="26"/>
                <w:lang w:eastAsia="en-US"/>
              </w:rPr>
              <w:t>Informācija par pretendentu</w:t>
            </w: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Pretendenta nosaukums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 xml:space="preserve">Reģistrācijas numurs 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Juridiskā adrese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Pasta adrese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E-pasta adrese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655" w:type="dxa"/>
            <w:gridSpan w:val="2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Pretendenta profila adrese internetā</w:t>
            </w:r>
          </w:p>
        </w:tc>
        <w:tc>
          <w:tcPr>
            <w:tcW w:w="6809" w:type="dxa"/>
            <w:gridSpan w:val="4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9464" w:type="dxa"/>
            <w:gridSpan w:val="6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16230" w:rsidRPr="00CF7090" w:rsidTr="0091623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4" w:type="dxa"/>
            <w:gridSpan w:val="6"/>
          </w:tcPr>
          <w:p w:rsidR="00916230" w:rsidRPr="000559E7" w:rsidRDefault="00916230" w:rsidP="0091623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559E7">
              <w:rPr>
                <w:b/>
              </w:rPr>
              <w:t xml:space="preserve">Pretendents norāda informāciju vai pretendents vai tā piesaistītā apakšuzņēmuma uzņēmums atbilst mazam vai vidējam uzņēmumam </w:t>
            </w:r>
            <w:r w:rsidRPr="000559E7">
              <w:t>(aizpilda atbilstošo aili)</w:t>
            </w:r>
          </w:p>
        </w:tc>
      </w:tr>
      <w:tr w:rsidR="00916230" w:rsidRPr="00CF7090" w:rsidTr="000559E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211" w:type="dxa"/>
            <w:gridSpan w:val="3"/>
          </w:tcPr>
          <w:p w:rsidR="00916230" w:rsidRPr="000559E7" w:rsidRDefault="00916230" w:rsidP="00916230">
            <w:pPr>
              <w:widowControl w:val="0"/>
              <w:autoSpaceDE w:val="0"/>
              <w:autoSpaceDN w:val="0"/>
              <w:adjustRightInd w:val="0"/>
            </w:pPr>
            <w:r w:rsidRPr="000559E7">
              <w:t xml:space="preserve"> Mazais uzņēmums - kurš nodarbina mazāk nekā 50 personas un gada apgrozījums un/vai gada bilance kopā nepārsniedz 10 miljonus </w:t>
            </w:r>
            <w:proofErr w:type="spellStart"/>
            <w:r w:rsidRPr="000559E7">
              <w:t>euro</w:t>
            </w:r>
            <w:proofErr w:type="spellEnd"/>
            <w:r w:rsidRPr="000559E7">
              <w:t>:</w:t>
            </w:r>
          </w:p>
        </w:tc>
        <w:tc>
          <w:tcPr>
            <w:tcW w:w="4253" w:type="dxa"/>
            <w:gridSpan w:val="3"/>
          </w:tcPr>
          <w:p w:rsidR="00916230" w:rsidRPr="000559E7" w:rsidRDefault="00916230" w:rsidP="009162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230" w:rsidRPr="00CF7090" w:rsidTr="000559E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211" w:type="dxa"/>
            <w:gridSpan w:val="3"/>
          </w:tcPr>
          <w:p w:rsidR="00916230" w:rsidRPr="000559E7" w:rsidRDefault="00916230" w:rsidP="00916230">
            <w:pPr>
              <w:widowControl w:val="0"/>
              <w:autoSpaceDE w:val="0"/>
              <w:autoSpaceDN w:val="0"/>
              <w:adjustRightInd w:val="0"/>
            </w:pPr>
            <w:r w:rsidRPr="000559E7">
              <w:t>Vidējais uzņēmums</w:t>
            </w:r>
            <w:r w:rsidRPr="000559E7">
              <w:rPr>
                <w:b/>
              </w:rPr>
              <w:t xml:space="preserve"> -</w:t>
            </w:r>
            <w:r w:rsidRPr="000559E7">
              <w:t xml:space="preserve"> kurš nodarbina mazāk nekā 250 personas un gada apgrozījums nepārsniedz 50 miljonu  </w:t>
            </w:r>
            <w:proofErr w:type="spellStart"/>
            <w:r w:rsidRPr="000559E7">
              <w:t>euro</w:t>
            </w:r>
            <w:proofErr w:type="spellEnd"/>
            <w:r w:rsidRPr="000559E7">
              <w:t xml:space="preserve"> un/vai gada bilance kopā nepārsniedz 43 miljonus </w:t>
            </w:r>
            <w:proofErr w:type="spellStart"/>
            <w:r w:rsidRPr="000559E7">
              <w:t>euro</w:t>
            </w:r>
            <w:proofErr w:type="spellEnd"/>
            <w:r w:rsidRPr="000559E7">
              <w:t>:</w:t>
            </w:r>
          </w:p>
        </w:tc>
        <w:tc>
          <w:tcPr>
            <w:tcW w:w="4253" w:type="dxa"/>
            <w:gridSpan w:val="3"/>
          </w:tcPr>
          <w:p w:rsidR="00916230" w:rsidRPr="000559E7" w:rsidRDefault="00916230" w:rsidP="009162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16230" w:rsidRPr="00CF7090" w:rsidTr="00916230">
        <w:tc>
          <w:tcPr>
            <w:tcW w:w="9464" w:type="dxa"/>
            <w:gridSpan w:val="6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b/>
                <w:sz w:val="26"/>
                <w:szCs w:val="26"/>
                <w:lang w:eastAsia="en-US"/>
              </w:rPr>
              <w:t>Finanšu rekvizīti</w:t>
            </w: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Bankas nosaukums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Bankas kods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Konta numurs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9464" w:type="dxa"/>
            <w:gridSpan w:val="6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16230" w:rsidRPr="00CF7090" w:rsidTr="00916230">
        <w:tc>
          <w:tcPr>
            <w:tcW w:w="9464" w:type="dxa"/>
            <w:gridSpan w:val="6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b/>
                <w:sz w:val="26"/>
                <w:szCs w:val="26"/>
                <w:lang w:eastAsia="en-US"/>
              </w:rPr>
            </w:pPr>
            <w:r w:rsidRPr="00CF7090">
              <w:rPr>
                <w:b/>
                <w:sz w:val="26"/>
                <w:szCs w:val="26"/>
                <w:lang w:eastAsia="en-US"/>
              </w:rPr>
              <w:t>Informācija par pretendenta kontaktpersonu (atbildīgo personu)</w:t>
            </w: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Vārds, uzvārds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Ieņemamais amats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2995" w:type="dxa"/>
            <w:gridSpan w:val="3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07" w:type="dxa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Fakss:</w:t>
            </w:r>
          </w:p>
        </w:tc>
        <w:tc>
          <w:tcPr>
            <w:tcW w:w="2935" w:type="dxa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16230" w:rsidRPr="00CF7090" w:rsidTr="00916230">
        <w:tc>
          <w:tcPr>
            <w:tcW w:w="2527" w:type="dxa"/>
            <w:shd w:val="clear" w:color="auto" w:fill="auto"/>
          </w:tcPr>
          <w:p w:rsidR="00916230" w:rsidRPr="00CF7090" w:rsidRDefault="00916230" w:rsidP="00916230">
            <w:pPr>
              <w:rPr>
                <w:sz w:val="26"/>
                <w:szCs w:val="26"/>
                <w:lang w:eastAsia="en-US"/>
              </w:rPr>
            </w:pPr>
            <w:r w:rsidRPr="00CF7090">
              <w:rPr>
                <w:sz w:val="26"/>
                <w:szCs w:val="26"/>
                <w:lang w:eastAsia="en-US"/>
              </w:rPr>
              <w:t>E-pasta adrese:</w:t>
            </w:r>
          </w:p>
        </w:tc>
        <w:tc>
          <w:tcPr>
            <w:tcW w:w="6937" w:type="dxa"/>
            <w:gridSpan w:val="5"/>
            <w:shd w:val="clear" w:color="auto" w:fill="auto"/>
          </w:tcPr>
          <w:p w:rsidR="00916230" w:rsidRPr="00CF7090" w:rsidRDefault="00916230" w:rsidP="0091623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16230" w:rsidRDefault="00916230" w:rsidP="00916230">
      <w:pPr>
        <w:jc w:val="center"/>
        <w:rPr>
          <w:b/>
          <w:sz w:val="26"/>
          <w:szCs w:val="26"/>
        </w:rPr>
      </w:pPr>
      <w:r w:rsidRPr="00916230">
        <w:rPr>
          <w:b/>
          <w:sz w:val="26"/>
          <w:szCs w:val="26"/>
        </w:rPr>
        <w:t>Pieteikums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54"/>
        <w:gridCol w:w="3053"/>
      </w:tblGrid>
      <w:tr w:rsidR="00916230" w:rsidRPr="00916230" w:rsidTr="00916230">
        <w:tc>
          <w:tcPr>
            <w:tcW w:w="1297" w:type="pct"/>
            <w:tcBorders>
              <w:top w:val="nil"/>
              <w:left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3" w:type="pct"/>
            <w:tcBorders>
              <w:top w:val="nil"/>
              <w:left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6230" w:rsidRPr="00916230" w:rsidTr="00916230">
        <w:tc>
          <w:tcPr>
            <w:tcW w:w="1297" w:type="pct"/>
            <w:tcBorders>
              <w:left w:val="nil"/>
              <w:bottom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30">
              <w:rPr>
                <w:sz w:val="22"/>
                <w:szCs w:val="22"/>
              </w:rPr>
              <w:t>Vieta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3" w:type="pct"/>
            <w:tcBorders>
              <w:left w:val="nil"/>
              <w:bottom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6230">
              <w:rPr>
                <w:sz w:val="22"/>
                <w:szCs w:val="22"/>
              </w:rPr>
              <w:t>Datums</w:t>
            </w:r>
          </w:p>
        </w:tc>
      </w:tr>
    </w:tbl>
    <w:p w:rsidR="00916230" w:rsidRDefault="00916230" w:rsidP="00916230">
      <w:pPr>
        <w:jc w:val="center"/>
        <w:rPr>
          <w:b/>
          <w:sz w:val="26"/>
          <w:szCs w:val="26"/>
        </w:rPr>
      </w:pPr>
    </w:p>
    <w:p w:rsidR="00916230" w:rsidRDefault="00916230" w:rsidP="00916230">
      <w:pPr>
        <w:rPr>
          <w:sz w:val="26"/>
          <w:szCs w:val="26"/>
        </w:rPr>
      </w:pPr>
    </w:p>
    <w:p w:rsidR="00916230" w:rsidRPr="00916230" w:rsidRDefault="00916230" w:rsidP="009162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16230">
        <w:rPr>
          <w:sz w:val="26"/>
          <w:szCs w:val="26"/>
        </w:rPr>
        <w:t>1.</w:t>
      </w:r>
      <w:r w:rsidRPr="009162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6230">
        <w:rPr>
          <w:sz w:val="26"/>
          <w:szCs w:val="26"/>
        </w:rPr>
        <w:t>Ar šo mēs piesakām savu dalību iepirkumā „</w:t>
      </w:r>
      <w:r w:rsidRPr="00916230">
        <w:rPr>
          <w:rFonts w:eastAsia="Calibri"/>
          <w:sz w:val="26"/>
          <w:szCs w:val="26"/>
          <w:lang w:eastAsia="en-US"/>
        </w:rPr>
        <w:t>Par trīs jaunu automašīnu iegādi”</w:t>
      </w:r>
      <w:r w:rsidRPr="00916230">
        <w:rPr>
          <w:sz w:val="26"/>
          <w:szCs w:val="26"/>
        </w:rPr>
        <w:t xml:space="preserve"> daļā Nr.____, iepirkuma  identifikācijas  </w:t>
      </w:r>
      <w:proofErr w:type="spellStart"/>
      <w:r w:rsidRPr="00916230">
        <w:rPr>
          <w:sz w:val="26"/>
          <w:szCs w:val="26"/>
        </w:rPr>
        <w:t>Nr.RPP</w:t>
      </w:r>
      <w:proofErr w:type="spellEnd"/>
      <w:r w:rsidRPr="00916230">
        <w:rPr>
          <w:sz w:val="26"/>
          <w:szCs w:val="26"/>
        </w:rPr>
        <w:t xml:space="preserve"> 2017/</w:t>
      </w:r>
      <w:r>
        <w:rPr>
          <w:sz w:val="26"/>
          <w:szCs w:val="26"/>
        </w:rPr>
        <w:t>21</w:t>
      </w:r>
      <w:r w:rsidRPr="00916230">
        <w:rPr>
          <w:sz w:val="26"/>
          <w:szCs w:val="26"/>
        </w:rPr>
        <w:t>.</w:t>
      </w:r>
    </w:p>
    <w:p w:rsidR="00916230" w:rsidRPr="00916230" w:rsidRDefault="00916230" w:rsidP="009162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16230">
        <w:rPr>
          <w:sz w:val="26"/>
          <w:szCs w:val="26"/>
        </w:rPr>
        <w:t xml:space="preserve">2. Apstiprinām, ka esam iepazinušies ar iepirkuma instrukciju, tajā skaitā ar Tehnisko specifikāciju un finanšu piedāvājumu, un piekrītam visiem tajos minētajiem nosacījumiem, tie ir skaidri un saprotami, iebildumu un pretenziju pret tiem nav. </w:t>
      </w:r>
    </w:p>
    <w:p w:rsidR="00916230" w:rsidRPr="00916230" w:rsidRDefault="00916230" w:rsidP="009162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16230">
        <w:rPr>
          <w:sz w:val="26"/>
          <w:szCs w:val="26"/>
        </w:rPr>
        <w:t>3.Apliecinam, ka mūsu rīcībā ir pietiekami  resursi,  lai  nodrošinātu  pakalpojumu šajā iepirkumā pieprasītajā apjomā, kvalitātē, termiņā atbilstoši Latvijas Republikas normatīvo aktu prasībām.</w:t>
      </w:r>
    </w:p>
    <w:p w:rsidR="00916230" w:rsidRPr="00916230" w:rsidRDefault="00916230" w:rsidP="009162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16230">
        <w:rPr>
          <w:sz w:val="26"/>
          <w:szCs w:val="26"/>
        </w:rPr>
        <w:t>4. Ar šo apliecinām, ka visa iesniegtā informācija ir patiesa.</w:t>
      </w:r>
    </w:p>
    <w:p w:rsidR="00916230" w:rsidRPr="00916230" w:rsidRDefault="00916230" w:rsidP="009162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16230" w:rsidRPr="00916230" w:rsidTr="00B1714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16230" w:rsidRPr="00916230" w:rsidTr="00B1714A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16230" w:rsidRPr="00916230" w:rsidRDefault="00916230" w:rsidP="009162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916230">
              <w:rPr>
                <w:i/>
                <w:sz w:val="22"/>
                <w:szCs w:val="22"/>
              </w:rPr>
              <w:t>Pretendenta likumiskā vai pilnvarotā pārstāvja amats, vārds, uzvārds un paraksts</w:t>
            </w:r>
          </w:p>
        </w:tc>
      </w:tr>
    </w:tbl>
    <w:p w:rsidR="00916230" w:rsidRPr="00916230" w:rsidRDefault="00916230" w:rsidP="00916230">
      <w:pPr>
        <w:tabs>
          <w:tab w:val="left" w:pos="6840"/>
        </w:tabs>
        <w:rPr>
          <w:sz w:val="26"/>
          <w:szCs w:val="26"/>
        </w:rPr>
      </w:pPr>
      <w:bookmarkStart w:id="0" w:name="_GoBack"/>
      <w:bookmarkEnd w:id="0"/>
    </w:p>
    <w:sectPr w:rsidR="00916230" w:rsidRPr="00916230" w:rsidSect="000559E7">
      <w:headerReference w:type="default" r:id="rId8"/>
      <w:pgSz w:w="11906" w:h="16838"/>
      <w:pgMar w:top="1134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30" w:rsidRDefault="00916230" w:rsidP="00916230">
      <w:r>
        <w:separator/>
      </w:r>
    </w:p>
  </w:endnote>
  <w:endnote w:type="continuationSeparator" w:id="0">
    <w:p w:rsidR="00916230" w:rsidRDefault="00916230" w:rsidP="0091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30" w:rsidRDefault="00916230" w:rsidP="00916230">
      <w:r>
        <w:separator/>
      </w:r>
    </w:p>
  </w:footnote>
  <w:footnote w:type="continuationSeparator" w:id="0">
    <w:p w:rsidR="00916230" w:rsidRDefault="00916230" w:rsidP="0091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0" w:rsidRDefault="00916230" w:rsidP="00916230">
    <w:pPr>
      <w:pStyle w:val="Galvene"/>
      <w:jc w:val="right"/>
    </w:pPr>
    <w:r>
      <w:t xml:space="preserve">1.pielikums </w:t>
    </w:r>
  </w:p>
  <w:p w:rsidR="00916230" w:rsidRDefault="00916230" w:rsidP="00916230">
    <w:pPr>
      <w:pStyle w:val="Galvene"/>
      <w:jc w:val="right"/>
    </w:pPr>
    <w:r>
      <w:t>atklāta konkursa  Nr. RPP 2017/21, nolikumam</w:t>
    </w:r>
  </w:p>
  <w:p w:rsidR="00916230" w:rsidRDefault="00916230" w:rsidP="00916230">
    <w:pPr>
      <w:pStyle w:val="Galvene"/>
      <w:jc w:val="right"/>
    </w:pPr>
    <w:r>
      <w:t>“Par trīs jaunu automašīnu iegādi”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30"/>
    <w:rsid w:val="000559E7"/>
    <w:rsid w:val="00657A63"/>
    <w:rsid w:val="009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62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62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1623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623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16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162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623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1623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623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C554-ABC4-4D19-89FE-EEE27E2F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2</cp:revision>
  <dcterms:created xsi:type="dcterms:W3CDTF">2017-08-07T09:50:00Z</dcterms:created>
  <dcterms:modified xsi:type="dcterms:W3CDTF">2017-08-09T05:57:00Z</dcterms:modified>
</cp:coreProperties>
</file>