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FC" w:rsidRPr="00980BFC" w:rsidRDefault="00980BFC" w:rsidP="00980B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80BF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LĒMUMS</w:t>
      </w:r>
      <w:r w:rsidR="00602065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IEPIRKUMAM</w:t>
      </w:r>
    </w:p>
    <w:p w:rsidR="00602065" w:rsidRPr="00602065" w:rsidRDefault="00A01D5F" w:rsidP="00980B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„PAR TRANSPORTLĪDZEKĻU SMĒRVIELU, TEHNISKO ŠĶIDRUMU UN PIEDERUMU IEGĀDI</w:t>
      </w:r>
      <w:r w:rsidR="00602065" w:rsidRPr="00602065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:rsidR="00980BFC" w:rsidRPr="00980BFC" w:rsidRDefault="00602065" w:rsidP="00980B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>(</w:t>
      </w:r>
      <w:proofErr w:type="spellStart"/>
      <w:r w:rsid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>id</w:t>
      </w:r>
      <w:proofErr w:type="spellEnd"/>
      <w:r w:rsid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>. Nr. RPP 2016/43</w:t>
      </w:r>
      <w:r w:rsidR="00980BFC" w:rsidRPr="00980BFC">
        <w:rPr>
          <w:rFonts w:ascii="Times New Roman" w:eastAsia="Times New Roman" w:hAnsi="Times New Roman" w:cs="Times New Roman"/>
          <w:sz w:val="26"/>
          <w:szCs w:val="26"/>
          <w:lang w:eastAsia="lv-LV"/>
        </w:rPr>
        <w:t>)</w:t>
      </w:r>
    </w:p>
    <w:p w:rsidR="009F4CD3" w:rsidRDefault="009F4CD3" w:rsidP="0098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980BFC" w:rsidRPr="00980BFC" w:rsidRDefault="00A01D5F" w:rsidP="0098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Rīgā, 2016.gada 25.novembrī</w:t>
      </w:r>
    </w:p>
    <w:p w:rsidR="00980BFC" w:rsidRPr="00980BFC" w:rsidRDefault="00980BFC" w:rsidP="0098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980BFC" w:rsidRPr="00980BFC" w:rsidRDefault="00980BFC" w:rsidP="00980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0BF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Iesniegtie piedāvājumi:</w:t>
      </w:r>
      <w:r w:rsidRPr="00980B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A01D5F" w:rsidRPr="00A01D5F" w:rsidRDefault="00A01D5F" w:rsidP="00A0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SIA „TSC </w:t>
      </w:r>
      <w:proofErr w:type="spellStart"/>
      <w:r w:rsidRP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>Duals</w:t>
      </w:r>
      <w:proofErr w:type="spellEnd"/>
      <w:r w:rsidRP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>” piedāvājums:</w:t>
      </w:r>
    </w:p>
    <w:p w:rsidR="00A01D5F" w:rsidRPr="00A01D5F" w:rsidRDefault="00A01D5F" w:rsidP="00A01D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>piedāvātā kopējā cena Tehniskajā specifikācijā –finanšu piedāvājumā minētajām vienībām  EUR 34,18 bez PVN.</w:t>
      </w:r>
    </w:p>
    <w:p w:rsidR="00A01D5F" w:rsidRPr="00A01D5F" w:rsidRDefault="00A01D5F" w:rsidP="00A0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A01D5F" w:rsidRPr="00A01D5F" w:rsidRDefault="00A01D5F" w:rsidP="00A0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 2) SIA „</w:t>
      </w:r>
      <w:proofErr w:type="spellStart"/>
      <w:r w:rsidRP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>Autofavorīts</w:t>
      </w:r>
      <w:proofErr w:type="spellEnd"/>
      <w:r w:rsidRP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>” piedāvājums:</w:t>
      </w:r>
    </w:p>
    <w:p w:rsidR="00A01D5F" w:rsidRPr="00A01D5F" w:rsidRDefault="00A01D5F" w:rsidP="00A01D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piedāvātā kopējā cena Tehniskajā specifikācijā –finanšu piedāvājumā minētajām vienībām  EUR 34,63 bez PVN. </w:t>
      </w:r>
    </w:p>
    <w:p w:rsidR="00A01D5F" w:rsidRPr="00A01D5F" w:rsidRDefault="00A01D5F" w:rsidP="00A0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A01D5F" w:rsidRPr="00A01D5F" w:rsidRDefault="00A01D5F" w:rsidP="00A0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>3) SIA „Dans G” piedāvājums:</w:t>
      </w:r>
    </w:p>
    <w:p w:rsidR="00A01D5F" w:rsidRPr="00A01D5F" w:rsidRDefault="00A01D5F" w:rsidP="00A01D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piedāvātā kopējā cena Tehniskajā specifikācijā –finanšu piedāvājumā minētajām vienībām  EUR 57,38 bez PVN. </w:t>
      </w:r>
    </w:p>
    <w:p w:rsidR="00A01D5F" w:rsidRPr="00A01D5F" w:rsidRDefault="00A01D5F" w:rsidP="00A0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A01D5F" w:rsidRPr="00A01D5F" w:rsidRDefault="00A01D5F" w:rsidP="00A0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>4) SIA „</w:t>
      </w:r>
      <w:proofErr w:type="spellStart"/>
      <w:r w:rsidRP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>Inter</w:t>
      </w:r>
      <w:proofErr w:type="spellEnd"/>
      <w:r w:rsidRP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Cars Latvija” piedāvājums:</w:t>
      </w:r>
    </w:p>
    <w:p w:rsidR="00A01D5F" w:rsidRPr="00A01D5F" w:rsidRDefault="00A01D5F" w:rsidP="00A01D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piedāvātā kopējā cena Tehniskajā specifikācijā –finanšu piedāvājuma minētajām vienībām  EUR 32,98 bez PVN. </w:t>
      </w:r>
    </w:p>
    <w:p w:rsidR="0008485B" w:rsidRPr="0008485B" w:rsidRDefault="0008485B" w:rsidP="0008485B">
      <w:pPr>
        <w:spacing w:after="0" w:line="240" w:lineRule="auto"/>
        <w:ind w:left="78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662733" w:rsidRDefault="00A01D5F" w:rsidP="00A01D5F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        </w:t>
      </w:r>
      <w:r w:rsidR="006B4D36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Atlases dokumentu</w:t>
      </w:r>
      <w:r w:rsidR="009F4CD3" w:rsidRPr="009F4CD3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vērtēšana:</w:t>
      </w:r>
      <w:r w:rsidR="009F4CD3" w:rsidRPr="009F4CD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:rsidR="00662733" w:rsidRPr="00303D0F" w:rsidRDefault="00303D0F" w:rsidP="00303D0F">
      <w:pPr>
        <w:tabs>
          <w:tab w:val="left" w:pos="9000"/>
        </w:tabs>
        <w:spacing w:after="0" w:line="240" w:lineRule="auto"/>
        <w:ind w:left="-567" w:right="5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        </w:t>
      </w:r>
      <w:r w:rsidR="00662733"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Katrs komisijas loceklis atsevišķi izskata</w:t>
      </w:r>
      <w:r w:rsid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pretendentu SIA “TSC </w:t>
      </w:r>
      <w:proofErr w:type="spellStart"/>
      <w:r w:rsid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>Duals</w:t>
      </w:r>
      <w:proofErr w:type="spellEnd"/>
      <w:r w:rsid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>”, SIA “</w:t>
      </w:r>
      <w:proofErr w:type="spellStart"/>
      <w:r w:rsid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>Autofavorīts</w:t>
      </w:r>
      <w:proofErr w:type="spellEnd"/>
      <w:r w:rsid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>”, SIA “Dans G” un SIA “</w:t>
      </w:r>
      <w:proofErr w:type="spellStart"/>
      <w:r w:rsid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>Inter</w:t>
      </w:r>
      <w:proofErr w:type="spellEnd"/>
      <w:r w:rsidR="00A01D5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Cars Latvija</w:t>
      </w:r>
      <w:r w:rsidR="00662733"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” atlases dokumentus.</w:t>
      </w:r>
      <w:r w:rsidR="00662733" w:rsidRPr="00662733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ab/>
        <w:t xml:space="preserve"> </w:t>
      </w:r>
      <w:proofErr w:type="spellStart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Katrs</w:t>
      </w:r>
      <w:proofErr w:type="spellEnd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komisijas</w:t>
      </w:r>
      <w:proofErr w:type="spellEnd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loceklis</w:t>
      </w:r>
      <w:proofErr w:type="spellEnd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atsevišķi</w:t>
      </w:r>
      <w:proofErr w:type="spellEnd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izskata</w:t>
      </w:r>
      <w:proofErr w:type="spellEnd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gramStart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un</w:t>
      </w:r>
      <w:proofErr w:type="gramEnd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izvērtē</w:t>
      </w:r>
      <w:proofErr w:type="spellEnd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pretendentu</w:t>
      </w:r>
      <w:proofErr w:type="spellEnd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iesniegtos</w:t>
      </w:r>
      <w:proofErr w:type="spellEnd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atlases </w:t>
      </w:r>
      <w:proofErr w:type="spellStart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dokumentus</w:t>
      </w:r>
      <w:proofErr w:type="spellEnd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un </w:t>
      </w:r>
      <w:proofErr w:type="spellStart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nolem</w:t>
      </w:r>
      <w:r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j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atzīt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pretendentu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SIA “TSC Duals”, SIA “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Autofavorīts</w:t>
      </w:r>
      <w:proofErr w:type="spellEnd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”</w:t>
      </w:r>
      <w:r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, SIA “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Dans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G” un SIA “Inter Cars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Latvija</w:t>
      </w:r>
      <w:proofErr w:type="spellEnd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” par </w:t>
      </w:r>
      <w:proofErr w:type="spellStart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atbilstošiem</w:t>
      </w:r>
      <w:proofErr w:type="spellEnd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iepirkumā</w:t>
      </w:r>
      <w:proofErr w:type="spellEnd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="00662733"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izvirz</w:t>
      </w:r>
      <w:r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ītajām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prasībām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.</w:t>
      </w:r>
    </w:p>
    <w:p w:rsidR="00662733" w:rsidRDefault="00662733" w:rsidP="006B4D36">
      <w:pPr>
        <w:tabs>
          <w:tab w:val="left" w:pos="9000"/>
        </w:tabs>
        <w:spacing w:after="0" w:line="240" w:lineRule="auto"/>
        <w:ind w:left="-567"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662733" w:rsidRDefault="00DF2939" w:rsidP="0066273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939">
        <w:rPr>
          <w:rFonts w:ascii="Times New Roman" w:eastAsia="Times New Roman" w:hAnsi="Times New Roman" w:cs="Times New Roman"/>
          <w:b/>
          <w:sz w:val="26"/>
          <w:szCs w:val="26"/>
        </w:rPr>
        <w:t>Tehniskās specifikācijas – finanšu piedāvājuma vērtēšana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BC7697" w:rsidRDefault="00BC7697" w:rsidP="00BC76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62733">
        <w:rPr>
          <w:rFonts w:ascii="Times New Roman" w:eastAsia="Times New Roman" w:hAnsi="Times New Roman" w:cs="Times New Roman"/>
          <w:sz w:val="26"/>
          <w:szCs w:val="26"/>
        </w:rPr>
        <w:t>Komisija izskatot pretendentu</w:t>
      </w:r>
      <w:r w:rsidR="00303D0F">
        <w:rPr>
          <w:rFonts w:ascii="Times New Roman" w:eastAsia="Times New Roman" w:hAnsi="Times New Roman" w:cs="Times New Roman"/>
          <w:sz w:val="26"/>
          <w:szCs w:val="26"/>
        </w:rPr>
        <w:t xml:space="preserve"> SIA „TSC </w:t>
      </w:r>
      <w:proofErr w:type="spellStart"/>
      <w:r w:rsidR="00303D0F">
        <w:rPr>
          <w:rFonts w:ascii="Times New Roman" w:eastAsia="Times New Roman" w:hAnsi="Times New Roman" w:cs="Times New Roman"/>
          <w:sz w:val="26"/>
          <w:szCs w:val="26"/>
        </w:rPr>
        <w:t>Duals</w:t>
      </w:r>
      <w:proofErr w:type="spellEnd"/>
      <w:r w:rsidR="00662733" w:rsidRPr="00662733">
        <w:rPr>
          <w:rFonts w:ascii="Times New Roman" w:eastAsia="Times New Roman" w:hAnsi="Times New Roman" w:cs="Times New Roman"/>
          <w:sz w:val="26"/>
          <w:szCs w:val="26"/>
        </w:rPr>
        <w:t>”</w:t>
      </w:r>
      <w:r w:rsidR="00303D0F">
        <w:rPr>
          <w:rFonts w:ascii="Times New Roman" w:eastAsia="Times New Roman" w:hAnsi="Times New Roman" w:cs="Times New Roman"/>
          <w:sz w:val="26"/>
          <w:szCs w:val="26"/>
        </w:rPr>
        <w:t>, SIA “</w:t>
      </w:r>
      <w:proofErr w:type="spellStart"/>
      <w:r w:rsidR="00303D0F">
        <w:rPr>
          <w:rFonts w:ascii="Times New Roman" w:eastAsia="Times New Roman" w:hAnsi="Times New Roman" w:cs="Times New Roman"/>
          <w:sz w:val="26"/>
          <w:szCs w:val="26"/>
        </w:rPr>
        <w:t>Autofavorīts</w:t>
      </w:r>
      <w:proofErr w:type="spellEnd"/>
      <w:r w:rsidR="00303D0F">
        <w:rPr>
          <w:rFonts w:ascii="Times New Roman" w:eastAsia="Times New Roman" w:hAnsi="Times New Roman" w:cs="Times New Roman"/>
          <w:sz w:val="26"/>
          <w:szCs w:val="26"/>
        </w:rPr>
        <w:t>”, SIA “Dans G” un SIA „</w:t>
      </w:r>
      <w:proofErr w:type="spellStart"/>
      <w:r w:rsidR="00303D0F">
        <w:rPr>
          <w:rFonts w:ascii="Times New Roman" w:eastAsia="Times New Roman" w:hAnsi="Times New Roman" w:cs="Times New Roman"/>
          <w:sz w:val="26"/>
          <w:szCs w:val="26"/>
        </w:rPr>
        <w:t>Inter</w:t>
      </w:r>
      <w:proofErr w:type="spellEnd"/>
      <w:r w:rsidR="00303D0F">
        <w:rPr>
          <w:rFonts w:ascii="Times New Roman" w:eastAsia="Times New Roman" w:hAnsi="Times New Roman" w:cs="Times New Roman"/>
          <w:sz w:val="26"/>
          <w:szCs w:val="26"/>
        </w:rPr>
        <w:t xml:space="preserve"> Cars Latvija</w:t>
      </w:r>
      <w:r w:rsidR="00662733" w:rsidRPr="00662733">
        <w:rPr>
          <w:rFonts w:ascii="Times New Roman" w:eastAsia="Times New Roman" w:hAnsi="Times New Roman" w:cs="Times New Roman"/>
          <w:sz w:val="26"/>
          <w:szCs w:val="26"/>
        </w:rPr>
        <w:t>” iesniegtās Tehniskās spec</w:t>
      </w:r>
      <w:r w:rsidR="00662733">
        <w:rPr>
          <w:rFonts w:ascii="Times New Roman" w:eastAsia="Times New Roman" w:hAnsi="Times New Roman" w:cs="Times New Roman"/>
          <w:sz w:val="26"/>
          <w:szCs w:val="26"/>
        </w:rPr>
        <w:t>ifikācijas - finanšu piedā</w:t>
      </w:r>
      <w:r>
        <w:rPr>
          <w:rFonts w:ascii="Times New Roman" w:eastAsia="Times New Roman" w:hAnsi="Times New Roman" w:cs="Times New Roman"/>
          <w:sz w:val="26"/>
          <w:szCs w:val="26"/>
        </w:rPr>
        <w:t>vājumus nolēma atzīt tās par</w:t>
      </w:r>
      <w:r w:rsidR="00662733" w:rsidRPr="00662733">
        <w:rPr>
          <w:rFonts w:ascii="Times New Roman" w:eastAsia="Times New Roman" w:hAnsi="Times New Roman" w:cs="Times New Roman"/>
          <w:sz w:val="26"/>
          <w:szCs w:val="26"/>
        </w:rPr>
        <w:t xml:space="preserve"> atbilst</w:t>
      </w:r>
      <w:r>
        <w:rPr>
          <w:rFonts w:ascii="Times New Roman" w:eastAsia="Times New Roman" w:hAnsi="Times New Roman" w:cs="Times New Roman"/>
          <w:sz w:val="26"/>
          <w:szCs w:val="26"/>
        </w:rPr>
        <w:t>ošām</w:t>
      </w:r>
      <w:r w:rsidR="00662733" w:rsidRPr="00662733">
        <w:rPr>
          <w:rFonts w:ascii="Times New Roman" w:eastAsia="Times New Roman" w:hAnsi="Times New Roman" w:cs="Times New Roman"/>
          <w:sz w:val="26"/>
          <w:szCs w:val="26"/>
        </w:rPr>
        <w:t xml:space="preserve"> iepirkuma dokumentā</w:t>
      </w:r>
      <w:r w:rsidR="00303D0F">
        <w:rPr>
          <w:rFonts w:ascii="Times New Roman" w:eastAsia="Times New Roman" w:hAnsi="Times New Roman" w:cs="Times New Roman"/>
          <w:sz w:val="26"/>
          <w:szCs w:val="26"/>
        </w:rPr>
        <w:t>cijas prasībām.</w:t>
      </w:r>
    </w:p>
    <w:p w:rsidR="00BC7697" w:rsidRDefault="00BC7697" w:rsidP="00BC76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Komisijas locekle 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>ziņo</w:t>
      </w:r>
      <w:r>
        <w:rPr>
          <w:rFonts w:ascii="Times New Roman" w:eastAsia="Times New Roman" w:hAnsi="Times New Roman" w:cs="Times New Roman"/>
          <w:sz w:val="26"/>
          <w:szCs w:val="26"/>
        </w:rPr>
        <w:t>ja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 xml:space="preserve">, ka pretendentu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43A6">
        <w:rPr>
          <w:rFonts w:ascii="Times New Roman" w:eastAsia="Times New Roman" w:hAnsi="Times New Roman" w:cs="Times New Roman"/>
          <w:sz w:val="26"/>
          <w:szCs w:val="26"/>
        </w:rPr>
        <w:t>iesniegtajās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 xml:space="preserve"> Tehniskajās specifikācijās - finanšu piedāvājumos aritmētiskās kļūdas netika konstatētas.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Komisijas locekļi noteica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 xml:space="preserve"> piedāvājumu ar viszemāko cenu. </w:t>
      </w:r>
      <w:r>
        <w:rPr>
          <w:rFonts w:ascii="Times New Roman" w:eastAsia="Times New Roman" w:hAnsi="Times New Roman" w:cs="Times New Roman"/>
          <w:sz w:val="26"/>
          <w:szCs w:val="26"/>
        </w:rPr>
        <w:t>Katrs komisijas loceklis izskatīja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 xml:space="preserve"> pretendentu iesniegtos piedāvājumus un konstatē</w:t>
      </w:r>
      <w:r>
        <w:rPr>
          <w:rFonts w:ascii="Times New Roman" w:eastAsia="Times New Roman" w:hAnsi="Times New Roman" w:cs="Times New Roman"/>
          <w:sz w:val="26"/>
          <w:szCs w:val="26"/>
        </w:rPr>
        <w:t>ja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>, ka piedāvājums ar</w:t>
      </w:r>
      <w:r w:rsidR="000843A6">
        <w:rPr>
          <w:rFonts w:ascii="Times New Roman" w:eastAsia="Times New Roman" w:hAnsi="Times New Roman" w:cs="Times New Roman"/>
          <w:sz w:val="26"/>
          <w:szCs w:val="26"/>
        </w:rPr>
        <w:t xml:space="preserve"> viszemāko cenu ir SIA ,,</w:t>
      </w:r>
      <w:proofErr w:type="spellStart"/>
      <w:r w:rsidR="000843A6">
        <w:rPr>
          <w:rFonts w:ascii="Times New Roman" w:eastAsia="Times New Roman" w:hAnsi="Times New Roman" w:cs="Times New Roman"/>
          <w:sz w:val="26"/>
          <w:szCs w:val="26"/>
        </w:rPr>
        <w:t>Inter</w:t>
      </w:r>
      <w:proofErr w:type="spellEnd"/>
      <w:r w:rsidR="000843A6">
        <w:rPr>
          <w:rFonts w:ascii="Times New Roman" w:eastAsia="Times New Roman" w:hAnsi="Times New Roman" w:cs="Times New Roman"/>
          <w:sz w:val="26"/>
          <w:szCs w:val="26"/>
        </w:rPr>
        <w:t xml:space="preserve"> Cars Latvija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:rsidR="00BC7697" w:rsidRPr="00BC7697" w:rsidRDefault="00BC7697" w:rsidP="00BC76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697">
        <w:rPr>
          <w:rFonts w:ascii="Times New Roman" w:eastAsia="Times New Roman" w:hAnsi="Times New Roman" w:cs="Times New Roman"/>
          <w:sz w:val="26"/>
          <w:szCs w:val="26"/>
        </w:rPr>
        <w:t>Komis</w:t>
      </w:r>
      <w:r w:rsidR="000843A6">
        <w:rPr>
          <w:rFonts w:ascii="Times New Roman" w:eastAsia="Times New Roman" w:hAnsi="Times New Roman" w:cs="Times New Roman"/>
          <w:sz w:val="26"/>
          <w:szCs w:val="26"/>
        </w:rPr>
        <w:t>ija, ņemot vērā, ka SIA “</w:t>
      </w:r>
      <w:proofErr w:type="spellStart"/>
      <w:r w:rsidR="000843A6">
        <w:rPr>
          <w:rFonts w:ascii="Times New Roman" w:eastAsia="Times New Roman" w:hAnsi="Times New Roman" w:cs="Times New Roman"/>
          <w:sz w:val="26"/>
          <w:szCs w:val="26"/>
        </w:rPr>
        <w:t>Inter</w:t>
      </w:r>
      <w:proofErr w:type="spellEnd"/>
      <w:r w:rsidR="000843A6">
        <w:rPr>
          <w:rFonts w:ascii="Times New Roman" w:eastAsia="Times New Roman" w:hAnsi="Times New Roman" w:cs="Times New Roman"/>
          <w:sz w:val="26"/>
          <w:szCs w:val="26"/>
        </w:rPr>
        <w:t xml:space="preserve"> Cars Latvija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>” piedāvājum</w:t>
      </w:r>
      <w:r>
        <w:rPr>
          <w:rFonts w:ascii="Times New Roman" w:eastAsia="Times New Roman" w:hAnsi="Times New Roman" w:cs="Times New Roman"/>
          <w:sz w:val="26"/>
          <w:szCs w:val="26"/>
        </w:rPr>
        <w:t>s ir ar viszemāko cenu, pieņē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 xml:space="preserve"> lēmumu par iespējamo līguma slēgšanas </w:t>
      </w:r>
      <w:r w:rsidR="000843A6">
        <w:rPr>
          <w:rFonts w:ascii="Times New Roman" w:eastAsia="Times New Roman" w:hAnsi="Times New Roman" w:cs="Times New Roman"/>
          <w:sz w:val="26"/>
          <w:szCs w:val="26"/>
        </w:rPr>
        <w:t>tiesību piešķiršanu SIA “</w:t>
      </w:r>
      <w:proofErr w:type="spellStart"/>
      <w:r w:rsidR="000843A6">
        <w:rPr>
          <w:rFonts w:ascii="Times New Roman" w:eastAsia="Times New Roman" w:hAnsi="Times New Roman" w:cs="Times New Roman"/>
          <w:sz w:val="26"/>
          <w:szCs w:val="26"/>
        </w:rPr>
        <w:t>Inter</w:t>
      </w:r>
      <w:proofErr w:type="spellEnd"/>
      <w:r w:rsidR="000843A6">
        <w:rPr>
          <w:rFonts w:ascii="Times New Roman" w:eastAsia="Times New Roman" w:hAnsi="Times New Roman" w:cs="Times New Roman"/>
          <w:sz w:val="26"/>
          <w:szCs w:val="26"/>
        </w:rPr>
        <w:t xml:space="preserve"> Cars Latvija” un pasludina to par uzvarētāju.</w:t>
      </w:r>
    </w:p>
    <w:p w:rsidR="00BC7697" w:rsidRDefault="00BC7697" w:rsidP="0066273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83039" w:rsidRDefault="00E83039" w:rsidP="00980CE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E8303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KOMISIJA NOLĒMA: </w:t>
      </w:r>
    </w:p>
    <w:p w:rsidR="00BC7697" w:rsidRPr="00BC7697" w:rsidRDefault="00BC7697" w:rsidP="00BC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697">
        <w:rPr>
          <w:rFonts w:ascii="Times New Roman" w:eastAsia="Times New Roman" w:hAnsi="Times New Roman" w:cs="Times New Roman"/>
          <w:sz w:val="26"/>
          <w:szCs w:val="26"/>
        </w:rPr>
        <w:t>Slēgt i</w:t>
      </w:r>
      <w:r w:rsidR="000843A6">
        <w:rPr>
          <w:rFonts w:ascii="Times New Roman" w:eastAsia="Times New Roman" w:hAnsi="Times New Roman" w:cs="Times New Roman"/>
          <w:sz w:val="26"/>
          <w:szCs w:val="26"/>
        </w:rPr>
        <w:t>epirkuma līgumu ar SIA ,,</w:t>
      </w:r>
      <w:proofErr w:type="spellStart"/>
      <w:r w:rsidR="000843A6">
        <w:rPr>
          <w:rFonts w:ascii="Times New Roman" w:eastAsia="Times New Roman" w:hAnsi="Times New Roman" w:cs="Times New Roman"/>
          <w:sz w:val="26"/>
          <w:szCs w:val="26"/>
        </w:rPr>
        <w:t>Inter</w:t>
      </w:r>
      <w:proofErr w:type="spellEnd"/>
      <w:r w:rsidR="000843A6">
        <w:rPr>
          <w:rFonts w:ascii="Times New Roman" w:eastAsia="Times New Roman" w:hAnsi="Times New Roman" w:cs="Times New Roman"/>
          <w:sz w:val="26"/>
          <w:szCs w:val="26"/>
        </w:rPr>
        <w:t xml:space="preserve">  Cars Latvija”, par transportlīdzekļu smērvielu, tehnisko šķidrumu un piederumu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 xml:space="preserve"> ie</w:t>
      </w:r>
      <w:r w:rsidR="000843A6">
        <w:rPr>
          <w:rFonts w:ascii="Times New Roman" w:eastAsia="Times New Roman" w:hAnsi="Times New Roman" w:cs="Times New Roman"/>
          <w:sz w:val="26"/>
          <w:szCs w:val="26"/>
        </w:rPr>
        <w:t xml:space="preserve">gādi par kopējo līgumsummu EUR 5 800,00 (pieci 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 xml:space="preserve"> tūkstoši</w:t>
      </w:r>
      <w:r w:rsidR="000843A6">
        <w:rPr>
          <w:rFonts w:ascii="Times New Roman" w:eastAsia="Times New Roman" w:hAnsi="Times New Roman" w:cs="Times New Roman"/>
          <w:sz w:val="26"/>
          <w:szCs w:val="26"/>
        </w:rPr>
        <w:t xml:space="preserve"> astoņi simti</w:t>
      </w:r>
      <w:bookmarkStart w:id="0" w:name="_GoBack"/>
      <w:bookmarkEnd w:id="0"/>
      <w:r w:rsidRPr="00BC76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697">
        <w:rPr>
          <w:rFonts w:ascii="Times New Roman" w:eastAsia="Times New Roman" w:hAnsi="Times New Roman" w:cs="Times New Roman"/>
          <w:sz w:val="26"/>
          <w:szCs w:val="26"/>
        </w:rPr>
        <w:t>euro</w:t>
      </w:r>
      <w:proofErr w:type="spellEnd"/>
      <w:r w:rsidRPr="00BC7697">
        <w:rPr>
          <w:rFonts w:ascii="Times New Roman" w:eastAsia="Times New Roman" w:hAnsi="Times New Roman" w:cs="Times New Roman"/>
          <w:sz w:val="26"/>
          <w:szCs w:val="26"/>
        </w:rPr>
        <w:t>, 00 centi) bez PVN.</w:t>
      </w:r>
    </w:p>
    <w:p w:rsidR="00BC7697" w:rsidRDefault="00BC7697" w:rsidP="00980CE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sectPr w:rsidR="00BC7697" w:rsidSect="002427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00B2"/>
    <w:multiLevelType w:val="hybridMultilevel"/>
    <w:tmpl w:val="48BE2604"/>
    <w:lvl w:ilvl="0" w:tplc="C69273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4572CE"/>
    <w:multiLevelType w:val="hybridMultilevel"/>
    <w:tmpl w:val="E70425CA"/>
    <w:lvl w:ilvl="0" w:tplc="3934E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771A2D"/>
    <w:multiLevelType w:val="hybridMultilevel"/>
    <w:tmpl w:val="A9F0FC0C"/>
    <w:lvl w:ilvl="0" w:tplc="042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4B066A2D"/>
    <w:multiLevelType w:val="hybridMultilevel"/>
    <w:tmpl w:val="CE308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70931"/>
    <w:multiLevelType w:val="hybridMultilevel"/>
    <w:tmpl w:val="AE100F8C"/>
    <w:lvl w:ilvl="0" w:tplc="042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55235A5D"/>
    <w:multiLevelType w:val="hybridMultilevel"/>
    <w:tmpl w:val="27182794"/>
    <w:lvl w:ilvl="0" w:tplc="DB4A439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3A348D"/>
    <w:multiLevelType w:val="hybridMultilevel"/>
    <w:tmpl w:val="A282C198"/>
    <w:lvl w:ilvl="0" w:tplc="E98068C4">
      <w:start w:val="1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7">
    <w:nsid w:val="73901F57"/>
    <w:multiLevelType w:val="hybridMultilevel"/>
    <w:tmpl w:val="2BFA5FB8"/>
    <w:lvl w:ilvl="0" w:tplc="4BC41C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FC"/>
    <w:rsid w:val="000843A6"/>
    <w:rsid w:val="0008485B"/>
    <w:rsid w:val="000C7BE3"/>
    <w:rsid w:val="001915F7"/>
    <w:rsid w:val="001C1844"/>
    <w:rsid w:val="00217036"/>
    <w:rsid w:val="00242702"/>
    <w:rsid w:val="00303D0F"/>
    <w:rsid w:val="00550561"/>
    <w:rsid w:val="00602065"/>
    <w:rsid w:val="00615CBE"/>
    <w:rsid w:val="00651D8E"/>
    <w:rsid w:val="00662733"/>
    <w:rsid w:val="006B4D36"/>
    <w:rsid w:val="007F60F5"/>
    <w:rsid w:val="008171A6"/>
    <w:rsid w:val="00980BFC"/>
    <w:rsid w:val="00980CE9"/>
    <w:rsid w:val="009F4CD3"/>
    <w:rsid w:val="00A01D5F"/>
    <w:rsid w:val="00B423FB"/>
    <w:rsid w:val="00BC7697"/>
    <w:rsid w:val="00C205CB"/>
    <w:rsid w:val="00CB0A0B"/>
    <w:rsid w:val="00DF2939"/>
    <w:rsid w:val="00DF3B7D"/>
    <w:rsid w:val="00E25E00"/>
    <w:rsid w:val="00E83039"/>
    <w:rsid w:val="00E844D4"/>
    <w:rsid w:val="00F56DBC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4270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8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0BF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F3B7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627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4270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8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0BF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F3B7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62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0791-95A4-4A39-9D0B-3C5A3EFE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Diāna Belozerova</cp:lastModifiedBy>
  <cp:revision>3</cp:revision>
  <cp:lastPrinted>2016-11-25T09:08:00Z</cp:lastPrinted>
  <dcterms:created xsi:type="dcterms:W3CDTF">2016-11-25T08:24:00Z</dcterms:created>
  <dcterms:modified xsi:type="dcterms:W3CDTF">2016-11-25T09:19:00Z</dcterms:modified>
</cp:coreProperties>
</file>