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5C" w:rsidRDefault="009F315C" w:rsidP="009F315C">
      <w:pPr>
        <w:tabs>
          <w:tab w:val="left" w:pos="6960"/>
        </w:tabs>
        <w:rPr>
          <w:b/>
          <w:sz w:val="26"/>
          <w:szCs w:val="26"/>
          <w:lang w:val="lv-LV"/>
        </w:rPr>
      </w:pPr>
    </w:p>
    <w:p w:rsidR="007C22B3" w:rsidRDefault="007C22B3" w:rsidP="007C22B3">
      <w:pPr>
        <w:rPr>
          <w:b/>
          <w:sz w:val="26"/>
          <w:szCs w:val="26"/>
          <w:lang w:val="lv-LV"/>
        </w:rPr>
      </w:pPr>
    </w:p>
    <w:p w:rsidR="00467CB0" w:rsidRPr="007F54C2" w:rsidRDefault="00CC3CC4" w:rsidP="007C22B3">
      <w:pPr>
        <w:jc w:val="center"/>
        <w:rPr>
          <w:b/>
          <w:sz w:val="26"/>
          <w:szCs w:val="26"/>
          <w:lang w:val="lv-LV"/>
        </w:rPr>
      </w:pPr>
      <w:r w:rsidRPr="00CC3CC4">
        <w:rPr>
          <w:b/>
          <w:sz w:val="26"/>
          <w:szCs w:val="26"/>
          <w:lang w:val="lv-LV"/>
        </w:rPr>
        <w:t>L</w:t>
      </w:r>
      <w:r w:rsidR="003910BC" w:rsidRPr="00CC3CC4">
        <w:rPr>
          <w:b/>
          <w:sz w:val="26"/>
          <w:szCs w:val="26"/>
          <w:lang w:val="lv-LV"/>
        </w:rPr>
        <w:t>īgums</w:t>
      </w:r>
      <w:r w:rsidR="00467CB0" w:rsidRPr="007F54C2">
        <w:rPr>
          <w:b/>
          <w:sz w:val="26"/>
          <w:szCs w:val="26"/>
          <w:lang w:val="lv-LV"/>
        </w:rPr>
        <w:t xml:space="preserve"> Nr. </w:t>
      </w:r>
      <w:r w:rsidR="009F315C">
        <w:rPr>
          <w:b/>
          <w:sz w:val="26"/>
          <w:szCs w:val="26"/>
          <w:lang w:val="lv-LV"/>
        </w:rPr>
        <w:t>_______________</w:t>
      </w:r>
    </w:p>
    <w:p w:rsidR="00467CB0" w:rsidRPr="007F54C2" w:rsidRDefault="00467CB0" w:rsidP="00467CB0">
      <w:pPr>
        <w:jc w:val="center"/>
        <w:rPr>
          <w:sz w:val="26"/>
          <w:szCs w:val="26"/>
          <w:lang w:val="lv-LV"/>
        </w:rPr>
      </w:pPr>
      <w:r w:rsidRPr="007F54C2">
        <w:rPr>
          <w:sz w:val="26"/>
          <w:szCs w:val="26"/>
          <w:lang w:val="lv-LV"/>
        </w:rPr>
        <w:t>(</w:t>
      </w:r>
      <w:r w:rsidR="00AB4723">
        <w:rPr>
          <w:sz w:val="26"/>
          <w:szCs w:val="26"/>
          <w:lang w:val="lv-LV"/>
        </w:rPr>
        <w:t xml:space="preserve">Par </w:t>
      </w:r>
      <w:r w:rsidR="009F315C">
        <w:rPr>
          <w:sz w:val="26"/>
          <w:szCs w:val="26"/>
          <w:lang w:val="lv-LV"/>
        </w:rPr>
        <w:t>sporta kluba</w:t>
      </w:r>
      <w:r w:rsidR="00E67738">
        <w:rPr>
          <w:sz w:val="26"/>
          <w:szCs w:val="26"/>
          <w:lang w:val="lv-LV"/>
        </w:rPr>
        <w:t xml:space="preserve"> pakalpojumiem</w:t>
      </w:r>
      <w:r w:rsidRPr="007F54C2">
        <w:rPr>
          <w:sz w:val="26"/>
          <w:szCs w:val="26"/>
          <w:lang w:val="lv-LV"/>
        </w:rPr>
        <w:t>)</w:t>
      </w:r>
    </w:p>
    <w:p w:rsidR="00AF5B6B" w:rsidRPr="007F54C2" w:rsidRDefault="00AF5B6B" w:rsidP="00467CB0">
      <w:pPr>
        <w:jc w:val="center"/>
        <w:rPr>
          <w:sz w:val="26"/>
          <w:szCs w:val="26"/>
          <w:lang w:val="lv-LV"/>
        </w:rPr>
      </w:pPr>
    </w:p>
    <w:p w:rsidR="00467CB0" w:rsidRPr="007F54C2" w:rsidRDefault="00467CB0" w:rsidP="00467CB0">
      <w:pPr>
        <w:jc w:val="both"/>
        <w:rPr>
          <w:sz w:val="26"/>
          <w:szCs w:val="26"/>
          <w:lang w:val="lv-LV"/>
        </w:rPr>
      </w:pPr>
      <w:r w:rsidRPr="007F54C2">
        <w:rPr>
          <w:sz w:val="26"/>
          <w:szCs w:val="26"/>
          <w:lang w:val="lv-LV"/>
        </w:rPr>
        <w:t>Rīgā, 20</w:t>
      </w:r>
      <w:r w:rsidR="00487265" w:rsidRPr="007F54C2">
        <w:rPr>
          <w:sz w:val="26"/>
          <w:szCs w:val="26"/>
          <w:lang w:val="lv-LV"/>
        </w:rPr>
        <w:t>1</w:t>
      </w:r>
      <w:r w:rsidR="006063EC">
        <w:rPr>
          <w:sz w:val="26"/>
          <w:szCs w:val="26"/>
          <w:lang w:val="lv-LV"/>
        </w:rPr>
        <w:t>6</w:t>
      </w:r>
      <w:r w:rsidRPr="007F54C2">
        <w:rPr>
          <w:sz w:val="26"/>
          <w:szCs w:val="26"/>
          <w:lang w:val="lv-LV"/>
        </w:rPr>
        <w:t xml:space="preserve">.gada </w:t>
      </w:r>
      <w:r w:rsidR="009F315C">
        <w:rPr>
          <w:sz w:val="26"/>
          <w:szCs w:val="26"/>
          <w:lang w:val="lv-LV"/>
        </w:rPr>
        <w:t>___</w:t>
      </w:r>
      <w:r w:rsidR="003A373A" w:rsidRPr="007F54C2">
        <w:rPr>
          <w:sz w:val="26"/>
          <w:szCs w:val="26"/>
          <w:lang w:val="lv-LV"/>
        </w:rPr>
        <w:t>.</w:t>
      </w:r>
      <w:r w:rsidR="009F315C">
        <w:rPr>
          <w:sz w:val="26"/>
          <w:szCs w:val="26"/>
          <w:lang w:val="lv-LV"/>
        </w:rPr>
        <w:t>__________</w:t>
      </w:r>
    </w:p>
    <w:p w:rsidR="00467CB0" w:rsidRPr="007F54C2" w:rsidRDefault="00467CB0" w:rsidP="00467CB0">
      <w:pPr>
        <w:jc w:val="both"/>
        <w:rPr>
          <w:sz w:val="26"/>
          <w:szCs w:val="26"/>
          <w:lang w:val="lv-LV"/>
        </w:rPr>
      </w:pPr>
    </w:p>
    <w:p w:rsidR="00467CB0" w:rsidRPr="007F54C2" w:rsidRDefault="00467CB0" w:rsidP="00467CB0">
      <w:pPr>
        <w:ind w:firstLine="720"/>
        <w:jc w:val="both"/>
        <w:rPr>
          <w:sz w:val="26"/>
          <w:szCs w:val="26"/>
          <w:lang w:val="lv-LV"/>
        </w:rPr>
      </w:pPr>
      <w:r w:rsidRPr="007F54C2">
        <w:rPr>
          <w:b/>
          <w:sz w:val="26"/>
          <w:szCs w:val="26"/>
          <w:lang w:val="lv-LV"/>
        </w:rPr>
        <w:t xml:space="preserve">Rīgas pašvaldības policija, </w:t>
      </w:r>
      <w:r w:rsidRPr="007F54C2">
        <w:rPr>
          <w:bCs/>
          <w:sz w:val="26"/>
          <w:szCs w:val="26"/>
          <w:lang w:val="lv-LV"/>
        </w:rPr>
        <w:t>nodokļu maksātāja reģ</w:t>
      </w:r>
      <w:r w:rsidR="00802E17" w:rsidRPr="007F54C2">
        <w:rPr>
          <w:bCs/>
          <w:sz w:val="26"/>
          <w:szCs w:val="26"/>
          <w:lang w:val="lv-LV"/>
        </w:rPr>
        <w:t>istrācijas</w:t>
      </w:r>
      <w:r w:rsidRPr="007F54C2">
        <w:rPr>
          <w:bCs/>
          <w:sz w:val="26"/>
          <w:szCs w:val="26"/>
          <w:lang w:val="lv-LV"/>
        </w:rPr>
        <w:t xml:space="preserve"> Nr.90000055099</w:t>
      </w:r>
      <w:r w:rsidR="00353923">
        <w:rPr>
          <w:bCs/>
          <w:sz w:val="26"/>
          <w:szCs w:val="26"/>
          <w:lang w:val="lv-LV"/>
        </w:rPr>
        <w:t xml:space="preserve"> (</w:t>
      </w:r>
      <w:r w:rsidRPr="007F54C2">
        <w:rPr>
          <w:sz w:val="26"/>
          <w:szCs w:val="26"/>
          <w:lang w:val="lv-LV"/>
        </w:rPr>
        <w:t xml:space="preserve">turpmāk </w:t>
      </w:r>
      <w:r w:rsidR="00353923">
        <w:rPr>
          <w:sz w:val="26"/>
          <w:szCs w:val="26"/>
          <w:lang w:val="lv-LV"/>
        </w:rPr>
        <w:t>–</w:t>
      </w:r>
      <w:r w:rsidRPr="007F54C2">
        <w:rPr>
          <w:sz w:val="26"/>
          <w:szCs w:val="26"/>
          <w:lang w:val="lv-LV"/>
        </w:rPr>
        <w:t xml:space="preserve"> </w:t>
      </w:r>
      <w:r w:rsidRPr="007F54C2">
        <w:rPr>
          <w:b/>
          <w:sz w:val="26"/>
          <w:szCs w:val="26"/>
          <w:lang w:val="lv-LV"/>
        </w:rPr>
        <w:t>Pasūtītājs</w:t>
      </w:r>
      <w:r w:rsidR="00353923">
        <w:rPr>
          <w:b/>
          <w:sz w:val="26"/>
          <w:szCs w:val="26"/>
          <w:lang w:val="lv-LV"/>
        </w:rPr>
        <w:t>)</w:t>
      </w:r>
      <w:r w:rsidRPr="007F54C2">
        <w:rPr>
          <w:sz w:val="26"/>
          <w:szCs w:val="26"/>
          <w:lang w:val="lv-LV"/>
        </w:rPr>
        <w:t xml:space="preserve">, </w:t>
      </w:r>
      <w:r w:rsidR="00D27718" w:rsidRPr="00D27718">
        <w:rPr>
          <w:sz w:val="26"/>
          <w:szCs w:val="26"/>
          <w:lang w:val="lv-LV"/>
        </w:rPr>
        <w:t>tās priekšniek</w:t>
      </w:r>
      <w:r w:rsidR="00353923">
        <w:rPr>
          <w:sz w:val="26"/>
          <w:szCs w:val="26"/>
          <w:lang w:val="lv-LV"/>
        </w:rPr>
        <w:t xml:space="preserve">a </w:t>
      </w:r>
      <w:r w:rsidR="00E67738">
        <w:rPr>
          <w:sz w:val="26"/>
          <w:szCs w:val="26"/>
          <w:lang w:val="lv-LV"/>
        </w:rPr>
        <w:t>J</w:t>
      </w:r>
      <w:r w:rsidR="00353923">
        <w:rPr>
          <w:sz w:val="26"/>
          <w:szCs w:val="26"/>
          <w:lang w:val="lv-LV"/>
        </w:rPr>
        <w:t>ura</w:t>
      </w:r>
      <w:r w:rsidR="00E67738">
        <w:rPr>
          <w:sz w:val="26"/>
          <w:szCs w:val="26"/>
          <w:lang w:val="lv-LV"/>
        </w:rPr>
        <w:t xml:space="preserve"> </w:t>
      </w:r>
      <w:r w:rsidR="00353923">
        <w:rPr>
          <w:sz w:val="26"/>
          <w:szCs w:val="26"/>
          <w:lang w:val="lv-LV"/>
        </w:rPr>
        <w:t>Lūkass</w:t>
      </w:r>
      <w:r w:rsidR="00D27718" w:rsidRPr="00D27718">
        <w:rPr>
          <w:sz w:val="26"/>
          <w:szCs w:val="26"/>
          <w:lang w:val="lv-LV"/>
        </w:rPr>
        <w:t xml:space="preserve"> personā, kurš rīkojas pamatojoties uz Rīgas </w:t>
      </w:r>
      <w:r w:rsidR="00E67738">
        <w:rPr>
          <w:sz w:val="26"/>
          <w:szCs w:val="26"/>
          <w:lang w:val="lv-LV"/>
        </w:rPr>
        <w:t>pašvaldība policijas nolikumu</w:t>
      </w:r>
      <w:r w:rsidR="00D27718" w:rsidRPr="00D27718">
        <w:rPr>
          <w:sz w:val="26"/>
          <w:szCs w:val="26"/>
          <w:lang w:val="lv-LV"/>
        </w:rPr>
        <w:t>, no vienas puses</w:t>
      </w:r>
      <w:r w:rsidRPr="007F54C2">
        <w:rPr>
          <w:sz w:val="26"/>
          <w:szCs w:val="26"/>
          <w:lang w:val="lv-LV"/>
        </w:rPr>
        <w:t>, un</w:t>
      </w:r>
    </w:p>
    <w:p w:rsidR="00717D19" w:rsidRDefault="00467CB0" w:rsidP="00F0303F">
      <w:pPr>
        <w:jc w:val="both"/>
        <w:rPr>
          <w:sz w:val="26"/>
          <w:szCs w:val="26"/>
          <w:lang w:val="lv-LV"/>
        </w:rPr>
      </w:pPr>
      <w:r w:rsidRPr="007F54C2">
        <w:rPr>
          <w:sz w:val="26"/>
          <w:szCs w:val="26"/>
          <w:lang w:val="lv-LV"/>
        </w:rPr>
        <w:tab/>
      </w:r>
      <w:r w:rsidRPr="007F54C2">
        <w:rPr>
          <w:b/>
          <w:sz w:val="26"/>
          <w:szCs w:val="26"/>
          <w:lang w:val="lv-LV"/>
        </w:rPr>
        <w:t>Sabiedrība ar ierobežotu atbildību “</w:t>
      </w:r>
      <w:r w:rsidR="009F315C">
        <w:rPr>
          <w:b/>
          <w:sz w:val="26"/>
          <w:szCs w:val="26"/>
          <w:lang w:val="lv-LV"/>
        </w:rPr>
        <w:t>______________</w:t>
      </w:r>
      <w:r w:rsidRPr="007F54C2">
        <w:rPr>
          <w:b/>
          <w:sz w:val="26"/>
          <w:szCs w:val="26"/>
          <w:lang w:val="lv-LV"/>
        </w:rPr>
        <w:t xml:space="preserve">”, </w:t>
      </w:r>
      <w:r w:rsidRPr="007F54C2">
        <w:rPr>
          <w:bCs/>
          <w:sz w:val="26"/>
          <w:szCs w:val="26"/>
          <w:lang w:val="lv-LV"/>
        </w:rPr>
        <w:t xml:space="preserve">vienotais reģistrācijas </w:t>
      </w:r>
      <w:r w:rsidRPr="00717D19">
        <w:rPr>
          <w:bCs/>
          <w:sz w:val="26"/>
          <w:szCs w:val="26"/>
          <w:lang w:val="lv-LV"/>
        </w:rPr>
        <w:t>Nr.</w:t>
      </w:r>
      <w:r w:rsidR="009F315C">
        <w:rPr>
          <w:sz w:val="26"/>
          <w:szCs w:val="26"/>
          <w:lang w:val="lv-LV"/>
        </w:rPr>
        <w:t>____________</w:t>
      </w:r>
      <w:r w:rsidR="00353923" w:rsidRPr="00717D19">
        <w:rPr>
          <w:sz w:val="26"/>
          <w:szCs w:val="26"/>
          <w:lang w:val="lv-LV"/>
        </w:rPr>
        <w:t xml:space="preserve"> (</w:t>
      </w:r>
      <w:r w:rsidRPr="00717D19">
        <w:rPr>
          <w:sz w:val="26"/>
          <w:szCs w:val="26"/>
          <w:lang w:val="lv-LV"/>
        </w:rPr>
        <w:t xml:space="preserve">turpmāk </w:t>
      </w:r>
      <w:r w:rsidR="00353923" w:rsidRPr="00717D19">
        <w:rPr>
          <w:sz w:val="26"/>
          <w:szCs w:val="26"/>
          <w:lang w:val="lv-LV"/>
        </w:rPr>
        <w:t>–</w:t>
      </w:r>
      <w:r w:rsidRPr="00717D19">
        <w:rPr>
          <w:sz w:val="26"/>
          <w:szCs w:val="26"/>
          <w:lang w:val="lv-LV"/>
        </w:rPr>
        <w:t xml:space="preserve"> </w:t>
      </w:r>
      <w:r w:rsidRPr="00717D19">
        <w:rPr>
          <w:b/>
          <w:sz w:val="26"/>
          <w:szCs w:val="26"/>
          <w:lang w:val="lv-LV"/>
        </w:rPr>
        <w:t>Izpildītājs</w:t>
      </w:r>
      <w:r w:rsidR="00353923" w:rsidRPr="00717D19">
        <w:rPr>
          <w:b/>
          <w:sz w:val="26"/>
          <w:szCs w:val="26"/>
          <w:lang w:val="lv-LV"/>
        </w:rPr>
        <w:t>)</w:t>
      </w:r>
      <w:r w:rsidRPr="00717D19">
        <w:rPr>
          <w:sz w:val="26"/>
          <w:szCs w:val="26"/>
          <w:lang w:val="lv-LV"/>
        </w:rPr>
        <w:t xml:space="preserve">, tās </w:t>
      </w:r>
      <w:r w:rsidR="009F315C">
        <w:rPr>
          <w:sz w:val="26"/>
          <w:szCs w:val="26"/>
          <w:lang w:val="lv-LV"/>
        </w:rPr>
        <w:t>__________</w:t>
      </w:r>
      <w:r w:rsidR="00E67738" w:rsidRPr="00717D19">
        <w:rPr>
          <w:sz w:val="26"/>
          <w:szCs w:val="26"/>
          <w:lang w:val="lv-LV"/>
        </w:rPr>
        <w:t xml:space="preserve"> </w:t>
      </w:r>
      <w:r w:rsidR="009F315C">
        <w:rPr>
          <w:sz w:val="26"/>
          <w:szCs w:val="26"/>
          <w:lang w:val="lv-LV"/>
        </w:rPr>
        <w:t>______________</w:t>
      </w:r>
      <w:r w:rsidR="000B5D24" w:rsidRPr="00717D19">
        <w:rPr>
          <w:b/>
          <w:bCs/>
          <w:sz w:val="26"/>
          <w:szCs w:val="26"/>
          <w:lang w:val="lv-LV"/>
        </w:rPr>
        <w:t xml:space="preserve"> </w:t>
      </w:r>
      <w:r w:rsidRPr="00717D19">
        <w:rPr>
          <w:sz w:val="26"/>
          <w:szCs w:val="26"/>
          <w:lang w:val="lv-LV"/>
        </w:rPr>
        <w:t>personā, kur</w:t>
      </w:r>
      <w:r w:rsidR="00717D19" w:rsidRPr="00717D19">
        <w:rPr>
          <w:sz w:val="26"/>
          <w:szCs w:val="26"/>
          <w:lang w:val="lv-LV"/>
        </w:rPr>
        <w:t>š</w:t>
      </w:r>
      <w:r w:rsidR="009F315C">
        <w:rPr>
          <w:sz w:val="26"/>
          <w:szCs w:val="26"/>
          <w:lang w:val="lv-LV"/>
        </w:rPr>
        <w:t xml:space="preserve"> (-a)</w:t>
      </w:r>
      <w:r w:rsidRPr="00717D19">
        <w:rPr>
          <w:sz w:val="26"/>
          <w:szCs w:val="26"/>
          <w:lang w:val="lv-LV"/>
        </w:rPr>
        <w:t xml:space="preserve"> rīkojas pamatojoties uz </w:t>
      </w:r>
      <w:r w:rsidR="009F315C">
        <w:rPr>
          <w:sz w:val="26"/>
          <w:szCs w:val="26"/>
          <w:lang w:val="lv-LV"/>
        </w:rPr>
        <w:t xml:space="preserve"> ___________</w:t>
      </w:r>
      <w:r w:rsidR="00717D19" w:rsidRPr="00717D19">
        <w:rPr>
          <w:sz w:val="26"/>
          <w:szCs w:val="26"/>
          <w:lang w:val="lv-LV"/>
        </w:rPr>
        <w:t>,</w:t>
      </w:r>
      <w:r w:rsidRPr="00717D19">
        <w:rPr>
          <w:sz w:val="26"/>
          <w:szCs w:val="26"/>
          <w:lang w:val="lv-LV"/>
        </w:rPr>
        <w:t xml:space="preserve"> no otras puses, bet abas līguma </w:t>
      </w:r>
      <w:r w:rsidRPr="007F54C2">
        <w:rPr>
          <w:sz w:val="26"/>
          <w:szCs w:val="26"/>
          <w:lang w:val="lv-LV"/>
        </w:rPr>
        <w:t>slēdzē</w:t>
      </w:r>
      <w:r w:rsidR="005F3342" w:rsidRPr="007F54C2">
        <w:rPr>
          <w:sz w:val="26"/>
          <w:szCs w:val="26"/>
          <w:lang w:val="lv-LV"/>
        </w:rPr>
        <w:t>jas puses kopā sauktas – Puses,</w:t>
      </w:r>
      <w:r w:rsidR="00FD13A3">
        <w:rPr>
          <w:sz w:val="26"/>
          <w:szCs w:val="26"/>
          <w:lang w:val="lv-LV"/>
        </w:rPr>
        <w:t xml:space="preserve"> </w:t>
      </w:r>
    </w:p>
    <w:p w:rsidR="00F0303F" w:rsidRPr="007F54C2" w:rsidRDefault="00D326EE" w:rsidP="00717D19">
      <w:pPr>
        <w:ind w:firstLine="720"/>
        <w:jc w:val="both"/>
        <w:rPr>
          <w:sz w:val="26"/>
          <w:szCs w:val="26"/>
          <w:lang w:val="lv-LV"/>
        </w:rPr>
      </w:pPr>
      <w:r w:rsidRPr="00340E1D">
        <w:rPr>
          <w:sz w:val="26"/>
          <w:szCs w:val="26"/>
          <w:lang w:val="lv-LV"/>
        </w:rPr>
        <w:t>ievērojot Publisko iepirkumu likumu un pamatojoties uz Rīgas pašvaldī</w:t>
      </w:r>
      <w:r w:rsidR="00E84C81">
        <w:rPr>
          <w:sz w:val="26"/>
          <w:szCs w:val="26"/>
          <w:lang w:val="lv-LV"/>
        </w:rPr>
        <w:t>bas policijas rīkotā</w:t>
      </w:r>
      <w:r w:rsidR="009F315C">
        <w:rPr>
          <w:sz w:val="26"/>
          <w:szCs w:val="26"/>
          <w:lang w:val="lv-LV"/>
        </w:rPr>
        <w:t>s</w:t>
      </w:r>
      <w:r w:rsidR="00E84C81">
        <w:rPr>
          <w:sz w:val="26"/>
          <w:szCs w:val="26"/>
          <w:lang w:val="lv-LV"/>
        </w:rPr>
        <w:t xml:space="preserve"> iepirkuma</w:t>
      </w:r>
      <w:r w:rsidR="009F315C">
        <w:rPr>
          <w:sz w:val="26"/>
          <w:szCs w:val="26"/>
          <w:lang w:val="lv-LV"/>
        </w:rPr>
        <w:t xml:space="preserve"> procedūras</w:t>
      </w:r>
      <w:r w:rsidR="00E84C81">
        <w:rPr>
          <w:sz w:val="26"/>
          <w:szCs w:val="26"/>
          <w:lang w:val="lv-LV"/>
        </w:rPr>
        <w:t xml:space="preserve"> „</w:t>
      </w:r>
      <w:r w:rsidR="00D27718" w:rsidRPr="00D27718">
        <w:rPr>
          <w:sz w:val="26"/>
          <w:szCs w:val="26"/>
          <w:lang w:val="lv-LV"/>
        </w:rPr>
        <w:t xml:space="preserve">Par </w:t>
      </w:r>
      <w:r w:rsidR="009F315C">
        <w:rPr>
          <w:sz w:val="26"/>
          <w:szCs w:val="26"/>
          <w:lang w:val="lv-LV"/>
        </w:rPr>
        <w:t>sporta kluba</w:t>
      </w:r>
      <w:r w:rsidR="00DA6149">
        <w:rPr>
          <w:sz w:val="26"/>
          <w:szCs w:val="26"/>
          <w:lang w:val="lv-LV"/>
        </w:rPr>
        <w:t xml:space="preserve"> pakalpojumiem</w:t>
      </w:r>
      <w:r w:rsidRPr="00340E1D">
        <w:rPr>
          <w:sz w:val="26"/>
          <w:szCs w:val="26"/>
          <w:lang w:val="lv-LV"/>
        </w:rPr>
        <w:t>” (identifikācij</w:t>
      </w:r>
      <w:r w:rsidR="00A4591C">
        <w:rPr>
          <w:sz w:val="26"/>
          <w:szCs w:val="26"/>
          <w:lang w:val="lv-LV"/>
        </w:rPr>
        <w:t xml:space="preserve">as numurs </w:t>
      </w:r>
      <w:r w:rsidR="00A522B4">
        <w:rPr>
          <w:sz w:val="26"/>
          <w:szCs w:val="26"/>
          <w:lang w:val="lv-LV"/>
        </w:rPr>
        <w:t>R</w:t>
      </w:r>
      <w:r>
        <w:rPr>
          <w:sz w:val="26"/>
          <w:szCs w:val="26"/>
          <w:lang w:val="lv-LV"/>
        </w:rPr>
        <w:t>PP</w:t>
      </w:r>
      <w:r w:rsidRPr="00340E1D">
        <w:rPr>
          <w:sz w:val="26"/>
          <w:szCs w:val="26"/>
          <w:lang w:val="lv-LV"/>
        </w:rPr>
        <w:t xml:space="preserve"> 201</w:t>
      </w:r>
      <w:r w:rsidR="009F315C">
        <w:rPr>
          <w:sz w:val="26"/>
          <w:szCs w:val="26"/>
          <w:lang w:val="lv-LV"/>
        </w:rPr>
        <w:t>5</w:t>
      </w:r>
      <w:r w:rsidRPr="00340E1D">
        <w:rPr>
          <w:sz w:val="26"/>
          <w:szCs w:val="26"/>
          <w:lang w:val="lv-LV"/>
        </w:rPr>
        <w:t>/</w:t>
      </w:r>
      <w:r w:rsidR="00230BCA">
        <w:rPr>
          <w:sz w:val="26"/>
          <w:szCs w:val="26"/>
          <w:lang w:val="lv-LV"/>
        </w:rPr>
        <w:t>47</w:t>
      </w:r>
      <w:r w:rsidRPr="00340E1D">
        <w:rPr>
          <w:sz w:val="26"/>
          <w:szCs w:val="26"/>
          <w:lang w:val="lv-LV"/>
        </w:rPr>
        <w:t xml:space="preserve">) </w:t>
      </w:r>
      <w:r w:rsidR="00910287">
        <w:rPr>
          <w:sz w:val="26"/>
          <w:szCs w:val="26"/>
          <w:lang w:val="lv-LV"/>
        </w:rPr>
        <w:t>rezultātiem, noslēdz šo līgumu (turpmāk</w:t>
      </w:r>
      <w:r w:rsidRPr="00340E1D">
        <w:rPr>
          <w:sz w:val="26"/>
          <w:szCs w:val="26"/>
          <w:lang w:val="lv-LV"/>
        </w:rPr>
        <w:t xml:space="preserve"> </w:t>
      </w:r>
      <w:r w:rsidR="00910287">
        <w:rPr>
          <w:sz w:val="26"/>
          <w:szCs w:val="26"/>
          <w:lang w:val="lv-LV"/>
        </w:rPr>
        <w:t>–</w:t>
      </w:r>
      <w:r w:rsidRPr="00340E1D">
        <w:rPr>
          <w:sz w:val="26"/>
          <w:szCs w:val="26"/>
          <w:lang w:val="lv-LV"/>
        </w:rPr>
        <w:t xml:space="preserve"> Līgums</w:t>
      </w:r>
      <w:r w:rsidR="00910287">
        <w:rPr>
          <w:sz w:val="26"/>
          <w:szCs w:val="26"/>
          <w:lang w:val="lv-LV"/>
        </w:rPr>
        <w:t>)</w:t>
      </w:r>
      <w:r w:rsidRPr="00340E1D">
        <w:rPr>
          <w:sz w:val="26"/>
          <w:szCs w:val="26"/>
          <w:lang w:val="lv-LV"/>
        </w:rPr>
        <w:t>, par sekojošo:</w:t>
      </w:r>
    </w:p>
    <w:p w:rsidR="00467CB0" w:rsidRPr="007F54C2" w:rsidRDefault="00467CB0" w:rsidP="00467CB0">
      <w:pPr>
        <w:jc w:val="both"/>
        <w:rPr>
          <w:sz w:val="26"/>
          <w:szCs w:val="26"/>
          <w:lang w:val="lv-LV"/>
        </w:rPr>
      </w:pPr>
    </w:p>
    <w:p w:rsidR="00467CB0" w:rsidRPr="007F54C2" w:rsidRDefault="00467CB0" w:rsidP="00467CB0">
      <w:pPr>
        <w:numPr>
          <w:ilvl w:val="0"/>
          <w:numId w:val="1"/>
        </w:numPr>
        <w:jc w:val="center"/>
        <w:rPr>
          <w:b/>
          <w:sz w:val="26"/>
          <w:szCs w:val="26"/>
          <w:lang w:val="lv-LV"/>
        </w:rPr>
      </w:pPr>
      <w:r w:rsidRPr="007F54C2">
        <w:rPr>
          <w:b/>
          <w:sz w:val="26"/>
          <w:szCs w:val="26"/>
          <w:lang w:val="lv-LV"/>
        </w:rPr>
        <w:t>Līguma priekšmets</w:t>
      </w:r>
    </w:p>
    <w:p w:rsidR="00467CB0" w:rsidRDefault="00D74462" w:rsidP="00D74462">
      <w:pPr>
        <w:pStyle w:val="Pamattekstsaratkpi"/>
        <w:tabs>
          <w:tab w:val="left" w:leader="underscore" w:pos="269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1.1.</w:t>
      </w:r>
      <w:r w:rsidR="001A3CBE">
        <w:rPr>
          <w:sz w:val="26"/>
          <w:szCs w:val="26"/>
        </w:rPr>
        <w:t xml:space="preserve">Ar šo Līgumu </w:t>
      </w:r>
      <w:r w:rsidR="00467CB0" w:rsidRPr="007F54C2">
        <w:rPr>
          <w:sz w:val="26"/>
          <w:szCs w:val="26"/>
        </w:rPr>
        <w:t>Izpildītājs</w:t>
      </w:r>
      <w:r w:rsidR="00FD13A3">
        <w:rPr>
          <w:sz w:val="26"/>
          <w:szCs w:val="26"/>
        </w:rPr>
        <w:t xml:space="preserve"> </w:t>
      </w:r>
      <w:r w:rsidR="00467CB0" w:rsidRPr="007F54C2">
        <w:rPr>
          <w:sz w:val="26"/>
          <w:szCs w:val="26"/>
        </w:rPr>
        <w:t xml:space="preserve">apņemas </w:t>
      </w:r>
      <w:r w:rsidR="00152541">
        <w:rPr>
          <w:sz w:val="26"/>
          <w:szCs w:val="26"/>
        </w:rPr>
        <w:t xml:space="preserve">nodrošināt </w:t>
      </w:r>
      <w:r w:rsidR="00F17D46">
        <w:rPr>
          <w:sz w:val="26"/>
          <w:szCs w:val="26"/>
        </w:rPr>
        <w:t>Pasūtītāja darbiniek</w:t>
      </w:r>
      <w:r w:rsidR="001A3CBE">
        <w:rPr>
          <w:sz w:val="26"/>
          <w:szCs w:val="26"/>
        </w:rPr>
        <w:t xml:space="preserve">us ar </w:t>
      </w:r>
      <w:r w:rsidR="00F17D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trenažieru </w:t>
      </w:r>
      <w:r w:rsidR="00CA5BEE">
        <w:rPr>
          <w:sz w:val="26"/>
          <w:szCs w:val="26"/>
        </w:rPr>
        <w:t xml:space="preserve">zāles, </w:t>
      </w:r>
      <w:r w:rsidR="008D3408">
        <w:rPr>
          <w:sz w:val="26"/>
          <w:szCs w:val="26"/>
        </w:rPr>
        <w:t>sporta nodarbību</w:t>
      </w:r>
      <w:r w:rsidR="001A3CBE" w:rsidRPr="001A3CBE">
        <w:rPr>
          <w:sz w:val="26"/>
          <w:szCs w:val="26"/>
        </w:rPr>
        <w:t xml:space="preserve"> z</w:t>
      </w:r>
      <w:r w:rsidR="001A3CBE">
        <w:rPr>
          <w:sz w:val="26"/>
          <w:szCs w:val="26"/>
        </w:rPr>
        <w:t xml:space="preserve">āles, </w:t>
      </w:r>
      <w:r w:rsidR="006063EC">
        <w:rPr>
          <w:sz w:val="26"/>
          <w:szCs w:val="26"/>
        </w:rPr>
        <w:t>peldbaseina</w:t>
      </w:r>
      <w:r w:rsidR="008D3408">
        <w:rPr>
          <w:sz w:val="26"/>
          <w:szCs w:val="26"/>
        </w:rPr>
        <w:t xml:space="preserve"> un sporta spēļu zāles</w:t>
      </w:r>
      <w:r w:rsidR="006063EC">
        <w:rPr>
          <w:sz w:val="26"/>
          <w:szCs w:val="26"/>
        </w:rPr>
        <w:t xml:space="preserve"> </w:t>
      </w:r>
      <w:r w:rsidR="001A3CBE">
        <w:rPr>
          <w:sz w:val="26"/>
          <w:szCs w:val="26"/>
        </w:rPr>
        <w:t>(</w:t>
      </w:r>
      <w:r w:rsidR="001A3CBE" w:rsidRPr="001A3CBE">
        <w:rPr>
          <w:sz w:val="26"/>
          <w:szCs w:val="26"/>
        </w:rPr>
        <w:t>ar visu sporta inventāru (iekārtām)</w:t>
      </w:r>
      <w:r w:rsidR="001A3CBE">
        <w:rPr>
          <w:sz w:val="26"/>
          <w:szCs w:val="26"/>
        </w:rPr>
        <w:t>) un palīgtelpu</w:t>
      </w:r>
      <w:r w:rsidR="00AF220A">
        <w:rPr>
          <w:sz w:val="26"/>
          <w:szCs w:val="26"/>
        </w:rPr>
        <w:t xml:space="preserve"> </w:t>
      </w:r>
      <w:r w:rsidR="001A3CBE" w:rsidRPr="001A3CBE">
        <w:rPr>
          <w:sz w:val="26"/>
          <w:szCs w:val="26"/>
        </w:rPr>
        <w:t>ar visu aprīkojumu</w:t>
      </w:r>
      <w:r w:rsidR="00AF220A">
        <w:rPr>
          <w:sz w:val="26"/>
          <w:szCs w:val="26"/>
        </w:rPr>
        <w:t xml:space="preserve"> </w:t>
      </w:r>
      <w:r w:rsidR="00B23072">
        <w:rPr>
          <w:sz w:val="26"/>
          <w:szCs w:val="26"/>
        </w:rPr>
        <w:t xml:space="preserve">(ģērbtuves, dušas, </w:t>
      </w:r>
      <w:r w:rsidR="00AF220A">
        <w:rPr>
          <w:sz w:val="26"/>
          <w:szCs w:val="26"/>
        </w:rPr>
        <w:t>saunas</w:t>
      </w:r>
      <w:r w:rsidR="00492D02">
        <w:rPr>
          <w:sz w:val="26"/>
          <w:szCs w:val="26"/>
        </w:rPr>
        <w:t>,</w:t>
      </w:r>
      <w:r w:rsidR="00AF220A">
        <w:rPr>
          <w:sz w:val="26"/>
          <w:szCs w:val="26"/>
        </w:rPr>
        <w:t xml:space="preserve"> </w:t>
      </w:r>
      <w:r w:rsidR="00B23072">
        <w:rPr>
          <w:sz w:val="26"/>
          <w:szCs w:val="26"/>
        </w:rPr>
        <w:t>tualetes)</w:t>
      </w:r>
      <w:r w:rsidR="00CA5BEE">
        <w:rPr>
          <w:sz w:val="26"/>
          <w:szCs w:val="26"/>
        </w:rPr>
        <w:t xml:space="preserve"> izmantošanu</w:t>
      </w:r>
      <w:r w:rsidR="001A3CBE">
        <w:rPr>
          <w:sz w:val="26"/>
          <w:szCs w:val="26"/>
        </w:rPr>
        <w:t xml:space="preserve"> </w:t>
      </w:r>
      <w:r w:rsidR="00A14C19">
        <w:rPr>
          <w:sz w:val="26"/>
          <w:szCs w:val="26"/>
        </w:rPr>
        <w:t>__________</w:t>
      </w:r>
      <w:r w:rsidR="00043DCC">
        <w:rPr>
          <w:sz w:val="26"/>
          <w:szCs w:val="26"/>
        </w:rPr>
        <w:t xml:space="preserve"> </w:t>
      </w:r>
      <w:r w:rsidR="00270860">
        <w:rPr>
          <w:sz w:val="26"/>
          <w:szCs w:val="26"/>
        </w:rPr>
        <w:t xml:space="preserve">sporta klubos </w:t>
      </w:r>
      <w:r w:rsidR="001A3CBE">
        <w:rPr>
          <w:sz w:val="26"/>
          <w:szCs w:val="26"/>
        </w:rPr>
        <w:t xml:space="preserve">(turpmāk </w:t>
      </w:r>
      <w:r w:rsidR="009527AF" w:rsidRPr="007F54C2">
        <w:rPr>
          <w:sz w:val="26"/>
          <w:szCs w:val="26"/>
        </w:rPr>
        <w:t xml:space="preserve">– </w:t>
      </w:r>
      <w:r w:rsidR="00CA5BEE">
        <w:rPr>
          <w:sz w:val="26"/>
          <w:szCs w:val="26"/>
        </w:rPr>
        <w:t>Pakalpojums</w:t>
      </w:r>
      <w:r w:rsidR="001A3CBE">
        <w:rPr>
          <w:sz w:val="26"/>
          <w:szCs w:val="26"/>
        </w:rPr>
        <w:t>)</w:t>
      </w:r>
      <w:r w:rsidR="00467CB0" w:rsidRPr="007F54C2">
        <w:rPr>
          <w:sz w:val="26"/>
          <w:szCs w:val="26"/>
        </w:rPr>
        <w:t xml:space="preserve">, </w:t>
      </w:r>
      <w:r w:rsidR="004C69E4">
        <w:rPr>
          <w:sz w:val="26"/>
          <w:szCs w:val="26"/>
        </w:rPr>
        <w:t xml:space="preserve">bet Pasūtītājs </w:t>
      </w:r>
      <w:r w:rsidR="005569A0">
        <w:rPr>
          <w:sz w:val="26"/>
          <w:szCs w:val="26"/>
        </w:rPr>
        <w:t>veikt saņemtā Pakalpojuma apmaksu</w:t>
      </w:r>
      <w:r w:rsidR="004C69E4">
        <w:rPr>
          <w:sz w:val="26"/>
          <w:szCs w:val="26"/>
        </w:rPr>
        <w:t xml:space="preserve">, </w:t>
      </w:r>
      <w:r w:rsidR="00467CB0" w:rsidRPr="007F54C2">
        <w:rPr>
          <w:sz w:val="26"/>
          <w:szCs w:val="26"/>
        </w:rPr>
        <w:t xml:space="preserve">saskaņā ar </w:t>
      </w:r>
      <w:r w:rsidR="009527AF" w:rsidRPr="007F54C2">
        <w:rPr>
          <w:sz w:val="26"/>
          <w:szCs w:val="26"/>
        </w:rPr>
        <w:t>Līguma</w:t>
      </w:r>
      <w:r w:rsidR="00547403">
        <w:rPr>
          <w:sz w:val="26"/>
          <w:szCs w:val="26"/>
        </w:rPr>
        <w:t xml:space="preserve"> </w:t>
      </w:r>
      <w:r w:rsidR="009904A2">
        <w:rPr>
          <w:sz w:val="26"/>
          <w:szCs w:val="26"/>
        </w:rPr>
        <w:t>pielikum</w:t>
      </w:r>
      <w:r w:rsidR="001A3CBE">
        <w:rPr>
          <w:sz w:val="26"/>
          <w:szCs w:val="26"/>
        </w:rPr>
        <w:t>u</w:t>
      </w:r>
      <w:r w:rsidR="009904A2">
        <w:rPr>
          <w:sz w:val="26"/>
          <w:szCs w:val="26"/>
        </w:rPr>
        <w:t xml:space="preserve"> „Tehniskā specifikācija</w:t>
      </w:r>
      <w:r w:rsidR="001A3CBE">
        <w:rPr>
          <w:sz w:val="26"/>
          <w:szCs w:val="26"/>
        </w:rPr>
        <w:t>-</w:t>
      </w:r>
      <w:r w:rsidR="00E84C81">
        <w:rPr>
          <w:sz w:val="26"/>
          <w:szCs w:val="26"/>
        </w:rPr>
        <w:t>f</w:t>
      </w:r>
      <w:r w:rsidR="00281816">
        <w:rPr>
          <w:sz w:val="26"/>
          <w:szCs w:val="26"/>
        </w:rPr>
        <w:t>inanšu piedāvājums</w:t>
      </w:r>
      <w:r w:rsidR="009904A2">
        <w:rPr>
          <w:sz w:val="26"/>
          <w:szCs w:val="26"/>
        </w:rPr>
        <w:t>”</w:t>
      </w:r>
      <w:r w:rsidR="00226916">
        <w:rPr>
          <w:sz w:val="26"/>
          <w:szCs w:val="26"/>
        </w:rPr>
        <w:t xml:space="preserve"> </w:t>
      </w:r>
      <w:r w:rsidR="001A3CBE">
        <w:rPr>
          <w:sz w:val="26"/>
          <w:szCs w:val="26"/>
        </w:rPr>
        <w:t xml:space="preserve">un šī Līguma </w:t>
      </w:r>
      <w:r w:rsidR="009527AF" w:rsidRPr="007F54C2">
        <w:rPr>
          <w:sz w:val="26"/>
          <w:szCs w:val="26"/>
        </w:rPr>
        <w:t>noteikumiem.</w:t>
      </w:r>
    </w:p>
    <w:p w:rsidR="000C45AE" w:rsidRDefault="00D74462" w:rsidP="00D74462">
      <w:pPr>
        <w:pStyle w:val="Pamattekstsaratkpi"/>
        <w:tabs>
          <w:tab w:val="left" w:leader="underscore" w:pos="269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1.2.Pakalpojums ietver vis</w:t>
      </w:r>
      <w:r w:rsidR="00AE27D1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A775A5">
        <w:rPr>
          <w:sz w:val="26"/>
          <w:szCs w:val="26"/>
        </w:rPr>
        <w:t xml:space="preserve">Līguma </w:t>
      </w:r>
      <w:r w:rsidR="00A775A5" w:rsidRPr="004C69E4">
        <w:rPr>
          <w:sz w:val="26"/>
          <w:szCs w:val="26"/>
        </w:rPr>
        <w:t>pielikum</w:t>
      </w:r>
      <w:r w:rsidR="00A14C19">
        <w:rPr>
          <w:sz w:val="26"/>
          <w:szCs w:val="26"/>
        </w:rPr>
        <w:t>ā</w:t>
      </w:r>
      <w:r w:rsidR="00A775A5" w:rsidRPr="004C69E4">
        <w:rPr>
          <w:sz w:val="26"/>
          <w:szCs w:val="26"/>
        </w:rPr>
        <w:t xml:space="preserve"> „Tehniskā specifikācija-</w:t>
      </w:r>
      <w:r w:rsidR="005569A0">
        <w:rPr>
          <w:sz w:val="26"/>
          <w:szCs w:val="26"/>
        </w:rPr>
        <w:t>f</w:t>
      </w:r>
      <w:r w:rsidR="00A775A5" w:rsidRPr="004C69E4">
        <w:rPr>
          <w:sz w:val="26"/>
          <w:szCs w:val="26"/>
        </w:rPr>
        <w:t>inanšu piedāvājums”</w:t>
      </w:r>
      <w:r w:rsidR="00A775A5">
        <w:rPr>
          <w:sz w:val="26"/>
          <w:szCs w:val="26"/>
        </w:rPr>
        <w:t xml:space="preserve"> norādīto</w:t>
      </w:r>
      <w:r w:rsidR="00A14C19">
        <w:rPr>
          <w:sz w:val="26"/>
          <w:szCs w:val="26"/>
        </w:rPr>
        <w:t xml:space="preserve"> </w:t>
      </w:r>
      <w:r w:rsidR="00270860">
        <w:rPr>
          <w:sz w:val="26"/>
          <w:szCs w:val="26"/>
        </w:rPr>
        <w:t>sporta</w:t>
      </w:r>
      <w:r w:rsidR="00397CA6" w:rsidRPr="003946D1">
        <w:rPr>
          <w:sz w:val="26"/>
          <w:szCs w:val="26"/>
        </w:rPr>
        <w:t xml:space="preserve"> klub</w:t>
      </w:r>
      <w:r w:rsidR="00A775A5">
        <w:rPr>
          <w:sz w:val="26"/>
          <w:szCs w:val="26"/>
        </w:rPr>
        <w:t>u</w:t>
      </w:r>
      <w:r>
        <w:rPr>
          <w:sz w:val="26"/>
          <w:szCs w:val="26"/>
        </w:rPr>
        <w:t xml:space="preserve"> </w:t>
      </w:r>
      <w:r w:rsidR="003946D1">
        <w:rPr>
          <w:sz w:val="26"/>
          <w:szCs w:val="26"/>
        </w:rPr>
        <w:t>trenažieru z</w:t>
      </w:r>
      <w:r w:rsidR="00B2163A">
        <w:rPr>
          <w:sz w:val="26"/>
          <w:szCs w:val="26"/>
        </w:rPr>
        <w:t>ā</w:t>
      </w:r>
      <w:r w:rsidR="00717D19">
        <w:rPr>
          <w:sz w:val="26"/>
          <w:szCs w:val="26"/>
        </w:rPr>
        <w:t xml:space="preserve">ļu, </w:t>
      </w:r>
      <w:r w:rsidR="003946D1">
        <w:rPr>
          <w:sz w:val="26"/>
          <w:szCs w:val="26"/>
        </w:rPr>
        <w:t>aerobikas zāļu (grupu nodarbību)</w:t>
      </w:r>
      <w:r w:rsidR="006063EC">
        <w:rPr>
          <w:sz w:val="26"/>
          <w:szCs w:val="26"/>
        </w:rPr>
        <w:t xml:space="preserve"> un peldbaseina</w:t>
      </w:r>
      <w:r w:rsidR="003946D1">
        <w:rPr>
          <w:sz w:val="26"/>
          <w:szCs w:val="26"/>
        </w:rPr>
        <w:t xml:space="preserve"> apmeklējumus un tajos esošā </w:t>
      </w:r>
      <w:r>
        <w:rPr>
          <w:sz w:val="26"/>
          <w:szCs w:val="26"/>
        </w:rPr>
        <w:t>aprīkojuma u</w:t>
      </w:r>
      <w:r w:rsidR="003946D1">
        <w:rPr>
          <w:sz w:val="26"/>
          <w:szCs w:val="26"/>
        </w:rPr>
        <w:t>n sporta inventāra izmantošanu.</w:t>
      </w:r>
      <w:r>
        <w:rPr>
          <w:sz w:val="26"/>
          <w:szCs w:val="26"/>
        </w:rPr>
        <w:t xml:space="preserve"> </w:t>
      </w:r>
    </w:p>
    <w:p w:rsidR="00A83743" w:rsidRDefault="00A83743" w:rsidP="00D74462">
      <w:pPr>
        <w:pStyle w:val="Pamattekstsaratkpi"/>
        <w:tabs>
          <w:tab w:val="left" w:leader="underscore" w:pos="269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1.</w:t>
      </w:r>
      <w:r w:rsidR="000C45AE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5008E">
        <w:rPr>
          <w:sz w:val="26"/>
          <w:szCs w:val="26"/>
        </w:rPr>
        <w:t>Trenažieru zāles un peldbaseina apmeklēšanas</w:t>
      </w:r>
      <w:r>
        <w:rPr>
          <w:sz w:val="26"/>
          <w:szCs w:val="26"/>
        </w:rPr>
        <w:t xml:space="preserve"> laiks un reižu skaits viena mēneša ietvaros netiek ierobežot</w:t>
      </w:r>
      <w:r w:rsidR="00B2163A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:rsidR="009527AF" w:rsidRPr="007F54C2" w:rsidRDefault="009527AF" w:rsidP="009527AF">
      <w:pPr>
        <w:pStyle w:val="Pamattekstsaratkpi"/>
        <w:tabs>
          <w:tab w:val="left" w:leader="underscore" w:pos="2694"/>
        </w:tabs>
        <w:ind w:firstLine="0"/>
        <w:rPr>
          <w:sz w:val="26"/>
          <w:szCs w:val="26"/>
        </w:rPr>
      </w:pPr>
    </w:p>
    <w:p w:rsidR="00467CB0" w:rsidRPr="007F54C2" w:rsidRDefault="00A70EDF" w:rsidP="00467CB0">
      <w:pPr>
        <w:numPr>
          <w:ilvl w:val="0"/>
          <w:numId w:val="1"/>
        </w:num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Pakalpojuma cena un l</w:t>
      </w:r>
      <w:r w:rsidR="00F15CC2">
        <w:rPr>
          <w:b/>
          <w:sz w:val="26"/>
          <w:szCs w:val="26"/>
          <w:lang w:val="lv-LV"/>
        </w:rPr>
        <w:t>īguma summa</w:t>
      </w:r>
    </w:p>
    <w:p w:rsidR="00A70EDF" w:rsidRPr="00A70EDF" w:rsidRDefault="00A70EDF" w:rsidP="00942E00">
      <w:pPr>
        <w:tabs>
          <w:tab w:val="num" w:pos="426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</w:t>
      </w:r>
      <w:r w:rsidRPr="00A70EDF">
        <w:rPr>
          <w:sz w:val="26"/>
          <w:szCs w:val="26"/>
          <w:lang w:val="lv-LV"/>
        </w:rPr>
        <w:t>1.</w:t>
      </w:r>
      <w:r w:rsidRPr="00A70EDF">
        <w:rPr>
          <w:sz w:val="26"/>
          <w:szCs w:val="26"/>
          <w:lang w:val="lv-LV"/>
        </w:rPr>
        <w:tab/>
      </w:r>
      <w:r w:rsidR="005144EE">
        <w:rPr>
          <w:sz w:val="26"/>
          <w:szCs w:val="26"/>
          <w:lang w:val="lv-LV"/>
        </w:rPr>
        <w:t>Pakalpojuma</w:t>
      </w:r>
      <w:r w:rsidRPr="00A70EDF">
        <w:rPr>
          <w:sz w:val="26"/>
          <w:szCs w:val="26"/>
          <w:lang w:val="lv-LV"/>
        </w:rPr>
        <w:t xml:space="preserve"> cena ir note</w:t>
      </w:r>
      <w:r w:rsidR="00A14C19">
        <w:rPr>
          <w:sz w:val="26"/>
          <w:szCs w:val="26"/>
          <w:lang w:val="lv-LV"/>
        </w:rPr>
        <w:t>ikta saskaņā ar veikto iepirkuma procedūru</w:t>
      </w:r>
      <w:r w:rsidRPr="00A70EDF">
        <w:rPr>
          <w:sz w:val="26"/>
          <w:szCs w:val="26"/>
          <w:lang w:val="lv-LV"/>
        </w:rPr>
        <w:t>.</w:t>
      </w:r>
    </w:p>
    <w:p w:rsidR="00A70EDF" w:rsidRPr="00A70EDF" w:rsidRDefault="00A70EDF" w:rsidP="00942E00">
      <w:pPr>
        <w:tabs>
          <w:tab w:val="num" w:pos="426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2.2.</w:t>
      </w:r>
      <w:r w:rsidRPr="00A70EDF">
        <w:rPr>
          <w:sz w:val="26"/>
          <w:szCs w:val="26"/>
          <w:lang w:val="lv-LV"/>
        </w:rPr>
        <w:tab/>
      </w:r>
      <w:r w:rsidR="005144EE">
        <w:rPr>
          <w:sz w:val="26"/>
          <w:szCs w:val="26"/>
          <w:lang w:val="lv-LV"/>
        </w:rPr>
        <w:t>Pakalpojuma</w:t>
      </w:r>
      <w:r w:rsidRPr="00A70EDF">
        <w:rPr>
          <w:sz w:val="26"/>
          <w:szCs w:val="26"/>
          <w:lang w:val="lv-LV"/>
        </w:rPr>
        <w:t xml:space="preserve"> cena šī Līguma d</w:t>
      </w:r>
      <w:r w:rsidR="00A14C19">
        <w:rPr>
          <w:sz w:val="26"/>
          <w:szCs w:val="26"/>
          <w:lang w:val="lv-LV"/>
        </w:rPr>
        <w:t>arbības laikā nevar tikt paaugstināta</w:t>
      </w:r>
      <w:r w:rsidRPr="00A70EDF">
        <w:rPr>
          <w:sz w:val="26"/>
          <w:szCs w:val="26"/>
          <w:lang w:val="lv-LV"/>
        </w:rPr>
        <w:t>.</w:t>
      </w:r>
    </w:p>
    <w:p w:rsidR="00A70EDF" w:rsidRDefault="00A70EDF" w:rsidP="00942E00">
      <w:pPr>
        <w:tabs>
          <w:tab w:val="num" w:pos="426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</w:t>
      </w:r>
      <w:r w:rsidRPr="00A70EDF">
        <w:rPr>
          <w:sz w:val="26"/>
          <w:szCs w:val="26"/>
          <w:lang w:val="lv-LV"/>
        </w:rPr>
        <w:t>.3.</w:t>
      </w:r>
      <w:r w:rsidRPr="00A70EDF">
        <w:rPr>
          <w:sz w:val="26"/>
          <w:szCs w:val="26"/>
          <w:lang w:val="lv-LV"/>
        </w:rPr>
        <w:tab/>
      </w:r>
      <w:r w:rsidR="005144EE">
        <w:rPr>
          <w:sz w:val="26"/>
          <w:szCs w:val="26"/>
          <w:lang w:val="lv-LV"/>
        </w:rPr>
        <w:t>Pakalpojuma</w:t>
      </w:r>
      <w:r w:rsidR="00A14C19">
        <w:rPr>
          <w:sz w:val="26"/>
          <w:szCs w:val="26"/>
          <w:lang w:val="lv-LV"/>
        </w:rPr>
        <w:t xml:space="preserve"> cenas paaugstināšanas</w:t>
      </w:r>
      <w:r w:rsidRPr="00A70EDF">
        <w:rPr>
          <w:sz w:val="26"/>
          <w:szCs w:val="26"/>
          <w:lang w:val="lv-LV"/>
        </w:rPr>
        <w:t xml:space="preserve"> nepieciešamība var būt par iemeslu šī Līguma izbeigšanai.</w:t>
      </w:r>
    </w:p>
    <w:p w:rsidR="000F16F3" w:rsidRDefault="00D224D5" w:rsidP="007C22B3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</w:t>
      </w:r>
      <w:r w:rsidR="00A70EDF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.</w:t>
      </w:r>
      <w:r w:rsidR="002E3014" w:rsidRPr="00AE27D1">
        <w:rPr>
          <w:lang w:val="lv-LV"/>
        </w:rPr>
        <w:t xml:space="preserve"> </w:t>
      </w:r>
      <w:r w:rsidR="005F36C8">
        <w:rPr>
          <w:sz w:val="26"/>
          <w:szCs w:val="26"/>
          <w:lang w:val="lv-LV"/>
        </w:rPr>
        <w:t>C</w:t>
      </w:r>
      <w:r w:rsidR="00AE27D1" w:rsidRPr="00AE27D1">
        <w:rPr>
          <w:sz w:val="26"/>
          <w:szCs w:val="26"/>
          <w:lang w:val="lv-LV"/>
        </w:rPr>
        <w:t xml:space="preserve">ena par </w:t>
      </w:r>
      <w:r w:rsidR="005144EE">
        <w:rPr>
          <w:sz w:val="26"/>
          <w:szCs w:val="26"/>
          <w:lang w:val="lv-LV"/>
        </w:rPr>
        <w:t xml:space="preserve">1 (vienu) </w:t>
      </w:r>
      <w:r w:rsidR="0045008E">
        <w:rPr>
          <w:sz w:val="26"/>
          <w:szCs w:val="26"/>
          <w:lang w:val="lv-LV"/>
        </w:rPr>
        <w:t>trenažieru zāles</w:t>
      </w:r>
      <w:r w:rsidR="000F16F3">
        <w:rPr>
          <w:sz w:val="26"/>
          <w:szCs w:val="26"/>
          <w:lang w:val="lv-LV"/>
        </w:rPr>
        <w:t xml:space="preserve"> izmantošanas reizi</w:t>
      </w:r>
      <w:r w:rsidR="00AE27D1" w:rsidRPr="00AE27D1">
        <w:rPr>
          <w:sz w:val="26"/>
          <w:szCs w:val="26"/>
          <w:lang w:val="lv-LV"/>
        </w:rPr>
        <w:t xml:space="preserve"> 1 (vienam) </w:t>
      </w:r>
      <w:r w:rsidR="005F36C8">
        <w:rPr>
          <w:sz w:val="26"/>
          <w:szCs w:val="26"/>
          <w:lang w:val="lv-LV"/>
        </w:rPr>
        <w:t>Pasūtītāja darbiniekam</w:t>
      </w:r>
      <w:r w:rsidR="00A14C19">
        <w:rPr>
          <w:sz w:val="26"/>
          <w:szCs w:val="26"/>
          <w:lang w:val="lv-LV"/>
        </w:rPr>
        <w:t xml:space="preserve"> ir EUR _____ (_____________</w:t>
      </w:r>
      <w:r w:rsidR="00AE27D1" w:rsidRPr="00AE27D1">
        <w:rPr>
          <w:sz w:val="26"/>
          <w:szCs w:val="26"/>
          <w:lang w:val="lv-LV"/>
        </w:rPr>
        <w:t>) bez P</w:t>
      </w:r>
      <w:r w:rsidR="00A14C19">
        <w:rPr>
          <w:sz w:val="26"/>
          <w:szCs w:val="26"/>
          <w:lang w:val="lv-LV"/>
        </w:rPr>
        <w:t>VN.</w:t>
      </w:r>
      <w:r w:rsidR="007C22B3">
        <w:rPr>
          <w:sz w:val="26"/>
          <w:szCs w:val="26"/>
          <w:lang w:val="lv-LV"/>
        </w:rPr>
        <w:t xml:space="preserve"> </w:t>
      </w:r>
      <w:r w:rsidR="000F16F3" w:rsidRPr="000F16F3">
        <w:rPr>
          <w:sz w:val="26"/>
          <w:szCs w:val="26"/>
          <w:lang w:val="lv-LV"/>
        </w:rPr>
        <w:t xml:space="preserve">Cena par 1 (vienu) </w:t>
      </w:r>
      <w:r w:rsidR="000F16F3">
        <w:rPr>
          <w:sz w:val="26"/>
          <w:szCs w:val="26"/>
          <w:lang w:val="lv-LV"/>
        </w:rPr>
        <w:t>peldbaseina</w:t>
      </w:r>
      <w:r w:rsidR="000F16F3" w:rsidRPr="000F16F3">
        <w:rPr>
          <w:sz w:val="26"/>
          <w:szCs w:val="26"/>
          <w:lang w:val="lv-LV"/>
        </w:rPr>
        <w:t xml:space="preserve"> </w:t>
      </w:r>
      <w:r w:rsidR="000F16F3">
        <w:rPr>
          <w:sz w:val="26"/>
          <w:szCs w:val="26"/>
          <w:lang w:val="lv-LV"/>
        </w:rPr>
        <w:t>apmeklēšanas</w:t>
      </w:r>
      <w:r w:rsidR="000F16F3" w:rsidRPr="000F16F3">
        <w:rPr>
          <w:sz w:val="26"/>
          <w:szCs w:val="26"/>
          <w:lang w:val="lv-LV"/>
        </w:rPr>
        <w:t xml:space="preserve"> reizi 1 (vienam) Pasūtītāja darbiniekam ir EUR _____ (_____________) bez PVN.</w:t>
      </w:r>
    </w:p>
    <w:p w:rsidR="00A14C19" w:rsidRPr="001B0414" w:rsidRDefault="00D224D5" w:rsidP="00A14C19">
      <w:pPr>
        <w:jc w:val="both"/>
        <w:rPr>
          <w:sz w:val="26"/>
          <w:lang w:val="lv-LV"/>
        </w:rPr>
      </w:pPr>
      <w:r w:rsidRPr="001B0414">
        <w:rPr>
          <w:sz w:val="26"/>
          <w:szCs w:val="26"/>
          <w:lang w:val="lv-LV"/>
        </w:rPr>
        <w:t>2.</w:t>
      </w:r>
      <w:r w:rsidR="00A70EDF" w:rsidRPr="001B0414">
        <w:rPr>
          <w:sz w:val="26"/>
          <w:szCs w:val="26"/>
          <w:lang w:val="lv-LV"/>
        </w:rPr>
        <w:t>5</w:t>
      </w:r>
      <w:r w:rsidRPr="001B0414">
        <w:rPr>
          <w:sz w:val="26"/>
          <w:szCs w:val="26"/>
          <w:lang w:val="lv-LV"/>
        </w:rPr>
        <w:t>.</w:t>
      </w:r>
      <w:r w:rsidR="00122330" w:rsidRPr="001B0414">
        <w:rPr>
          <w:sz w:val="26"/>
          <w:szCs w:val="26"/>
          <w:lang w:val="lv-LV"/>
        </w:rPr>
        <w:t xml:space="preserve"> </w:t>
      </w:r>
      <w:r w:rsidR="00222CCA" w:rsidRPr="001B0414">
        <w:rPr>
          <w:sz w:val="26"/>
          <w:szCs w:val="26"/>
          <w:lang w:val="lv-LV"/>
        </w:rPr>
        <w:t>Līguma summa ir</w:t>
      </w:r>
      <w:r w:rsidR="00A14C19" w:rsidRPr="001B0414">
        <w:rPr>
          <w:sz w:val="26"/>
          <w:lang w:val="lv-LV"/>
        </w:rPr>
        <w:t xml:space="preserve"> </w:t>
      </w:r>
      <w:r w:rsidR="000F16F3">
        <w:rPr>
          <w:sz w:val="26"/>
          <w:lang w:val="lv-LV"/>
        </w:rPr>
        <w:t>EUR______</w:t>
      </w:r>
      <w:r w:rsidR="006063EC" w:rsidRPr="006063EC">
        <w:rPr>
          <w:sz w:val="26"/>
          <w:lang w:val="lv-LV"/>
        </w:rPr>
        <w:t xml:space="preserve"> (</w:t>
      </w:r>
      <w:r w:rsidR="000F16F3">
        <w:rPr>
          <w:sz w:val="26"/>
          <w:lang w:val="lv-LV"/>
        </w:rPr>
        <w:t>_______________</w:t>
      </w:r>
      <w:r w:rsidR="006063EC" w:rsidRPr="006063EC">
        <w:rPr>
          <w:sz w:val="26"/>
          <w:lang w:val="lv-LV"/>
        </w:rPr>
        <w:t>)</w:t>
      </w:r>
      <w:r w:rsidR="00222CCA" w:rsidRPr="001B0414">
        <w:rPr>
          <w:sz w:val="26"/>
          <w:lang w:val="lv-LV"/>
        </w:rPr>
        <w:t xml:space="preserve"> bez PVN, 21% pievienotās vērtības nodoklis – EUR </w:t>
      </w:r>
      <w:r w:rsidR="000F16F3">
        <w:rPr>
          <w:sz w:val="26"/>
          <w:lang w:val="lv-LV"/>
        </w:rPr>
        <w:t>___________</w:t>
      </w:r>
      <w:r w:rsidR="008D3408" w:rsidRPr="008D3408">
        <w:rPr>
          <w:sz w:val="26"/>
          <w:lang w:val="lv-LV"/>
        </w:rPr>
        <w:t xml:space="preserve"> </w:t>
      </w:r>
      <w:r w:rsidR="00A91786" w:rsidRPr="001B0414">
        <w:rPr>
          <w:sz w:val="26"/>
          <w:lang w:val="lv-LV"/>
        </w:rPr>
        <w:t>(</w:t>
      </w:r>
      <w:r w:rsidR="000F16F3">
        <w:rPr>
          <w:sz w:val="26"/>
          <w:lang w:val="lv-LV"/>
        </w:rPr>
        <w:t>______________________</w:t>
      </w:r>
      <w:r w:rsidR="008D3408">
        <w:rPr>
          <w:sz w:val="26"/>
          <w:lang w:val="lv-LV"/>
        </w:rPr>
        <w:t>)</w:t>
      </w:r>
      <w:r w:rsidR="00222CCA" w:rsidRPr="001B0414">
        <w:rPr>
          <w:sz w:val="26"/>
          <w:lang w:val="lv-LV"/>
        </w:rPr>
        <w:t xml:space="preserve">. Kopējā līguma summa ir EUR </w:t>
      </w:r>
      <w:r w:rsidR="000F16F3">
        <w:rPr>
          <w:sz w:val="26"/>
          <w:lang w:val="lv-LV"/>
        </w:rPr>
        <w:t>______________</w:t>
      </w:r>
      <w:r w:rsidR="00222CCA" w:rsidRPr="001B0414">
        <w:rPr>
          <w:sz w:val="26"/>
          <w:lang w:val="lv-LV"/>
        </w:rPr>
        <w:t xml:space="preserve"> (</w:t>
      </w:r>
      <w:r w:rsidR="000F16F3">
        <w:rPr>
          <w:sz w:val="26"/>
          <w:lang w:val="lv-LV"/>
        </w:rPr>
        <w:t>__________________</w:t>
      </w:r>
      <w:r w:rsidR="00222CCA" w:rsidRPr="001B0414">
        <w:rPr>
          <w:sz w:val="26"/>
          <w:lang w:val="lv-LV"/>
        </w:rPr>
        <w:t>).</w:t>
      </w:r>
    </w:p>
    <w:p w:rsidR="00C729A9" w:rsidRDefault="00222CCA" w:rsidP="00D4048D">
      <w:pPr>
        <w:jc w:val="both"/>
        <w:rPr>
          <w:sz w:val="26"/>
          <w:lang w:val="lv-LV"/>
        </w:rPr>
      </w:pPr>
      <w:r w:rsidRPr="001B0414">
        <w:rPr>
          <w:sz w:val="26"/>
          <w:lang w:val="lv-LV"/>
        </w:rPr>
        <w:t>2.6</w:t>
      </w:r>
      <w:r w:rsidR="00A14C19" w:rsidRPr="001B0414">
        <w:rPr>
          <w:sz w:val="26"/>
          <w:lang w:val="lv-LV"/>
        </w:rPr>
        <w:t xml:space="preserve">. Pasūtītājs sedz daļu samaksas no piedāvātās pakalpojuma summas par vienu </w:t>
      </w:r>
      <w:r w:rsidR="008D3408" w:rsidRPr="008D3408">
        <w:rPr>
          <w:sz w:val="26"/>
          <w:lang w:val="lv-LV"/>
        </w:rPr>
        <w:t>trenažieru zāles</w:t>
      </w:r>
      <w:r w:rsidR="000F16F3">
        <w:rPr>
          <w:sz w:val="26"/>
          <w:lang w:val="lv-LV"/>
        </w:rPr>
        <w:t xml:space="preserve"> izmantošanas reizi</w:t>
      </w:r>
      <w:r w:rsidR="008D3408" w:rsidRPr="008D3408">
        <w:rPr>
          <w:sz w:val="26"/>
          <w:lang w:val="lv-LV"/>
        </w:rPr>
        <w:t>,</w:t>
      </w:r>
      <w:r w:rsidR="008D3408">
        <w:rPr>
          <w:sz w:val="26"/>
          <w:lang w:val="lv-LV"/>
        </w:rPr>
        <w:t xml:space="preserve"> </w:t>
      </w:r>
      <w:r w:rsidR="00A14C19" w:rsidRPr="001B0414">
        <w:rPr>
          <w:sz w:val="26"/>
          <w:lang w:val="lv-LV"/>
        </w:rPr>
        <w:t xml:space="preserve">un otru daļu summas sedz Pasūtītāja darbinieks no personiskajiem līdzekļiem. Pasūtītāja darbinieks sedz daļu summas pirms pakalpojuma saņemšanas </w:t>
      </w:r>
      <w:r w:rsidR="00A14C19" w:rsidRPr="001B0414">
        <w:rPr>
          <w:sz w:val="26"/>
          <w:lang w:val="lv-LV"/>
        </w:rPr>
        <w:lastRenderedPageBreak/>
        <w:t xml:space="preserve">pakalpojuma saņemšanas vietā. </w:t>
      </w:r>
      <w:r w:rsidR="00C729A9">
        <w:rPr>
          <w:sz w:val="26"/>
          <w:lang w:val="lv-LV"/>
        </w:rPr>
        <w:t xml:space="preserve">Ja Pakalpojumu saņem Pasūtītāja </w:t>
      </w:r>
      <w:r w:rsidR="00C729A9">
        <w:rPr>
          <w:sz w:val="26"/>
          <w:lang w:val="lv-LV"/>
        </w:rPr>
        <w:t>instruktoru vienīb</w:t>
      </w:r>
      <w:r w:rsidR="00C729A9">
        <w:rPr>
          <w:sz w:val="26"/>
          <w:lang w:val="lv-LV"/>
        </w:rPr>
        <w:t>as darbinieks, pasūtītājs sedz pilnu samaksu par saņemto pakalpojumu.</w:t>
      </w:r>
      <w:bookmarkStart w:id="0" w:name="_GoBack"/>
      <w:bookmarkEnd w:id="0"/>
    </w:p>
    <w:p w:rsidR="00D224D5" w:rsidRPr="00D4048D" w:rsidRDefault="00C729A9" w:rsidP="00D4048D">
      <w:pPr>
        <w:jc w:val="both"/>
        <w:rPr>
          <w:sz w:val="26"/>
          <w:lang w:val="lv-LV"/>
        </w:rPr>
      </w:pPr>
      <w:r>
        <w:rPr>
          <w:sz w:val="26"/>
          <w:lang w:val="lv-LV"/>
        </w:rPr>
        <w:t>2.7.</w:t>
      </w:r>
      <w:r w:rsidR="00A14C19" w:rsidRPr="001B0414">
        <w:rPr>
          <w:sz w:val="26"/>
          <w:lang w:val="lv-LV"/>
        </w:rPr>
        <w:t>Pasūtītājs atlikušo summas daļu par sporta kluba pakalpojumiem sedz katru mēnesi, pamatojoties uz Pretendenta iesniegto rēķinu un atskaiti par sporta iestādes darbības pakalpojumu izmantošanas apjomu un/vai reizēm iepriekšējā mēnesī, kurus Izpildītājs iesniedz Pasūtītājam līdz nākamā mēneša (mēneš</w:t>
      </w:r>
      <w:r w:rsidR="00492D02" w:rsidRPr="001B0414">
        <w:rPr>
          <w:sz w:val="26"/>
          <w:lang w:val="lv-LV"/>
        </w:rPr>
        <w:t xml:space="preserve">a, kas seko norēķinu mēnesim) </w:t>
      </w:r>
      <w:r w:rsidR="00492D02" w:rsidRPr="008D3408">
        <w:rPr>
          <w:sz w:val="26"/>
          <w:lang w:val="lv-LV"/>
        </w:rPr>
        <w:t>15</w:t>
      </w:r>
      <w:r w:rsidR="00A14C19" w:rsidRPr="008D3408">
        <w:rPr>
          <w:sz w:val="26"/>
          <w:lang w:val="lv-LV"/>
        </w:rPr>
        <w:t>.datumam.</w:t>
      </w:r>
    </w:p>
    <w:p w:rsidR="00467CB0" w:rsidRDefault="00D224D5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 w:rsidRPr="00D224D5">
        <w:rPr>
          <w:sz w:val="26"/>
          <w:szCs w:val="26"/>
          <w:lang w:val="lv-LV"/>
        </w:rPr>
        <w:t>2.</w:t>
      </w:r>
      <w:r w:rsidR="00C729A9">
        <w:rPr>
          <w:sz w:val="26"/>
          <w:szCs w:val="26"/>
          <w:lang w:val="lv-LV"/>
        </w:rPr>
        <w:t>8</w:t>
      </w:r>
      <w:r w:rsidRPr="00D224D5">
        <w:rPr>
          <w:sz w:val="26"/>
          <w:szCs w:val="26"/>
          <w:lang w:val="lv-LV"/>
        </w:rPr>
        <w:t>.</w:t>
      </w:r>
      <w:r w:rsidR="00467CB0" w:rsidRPr="00D224D5">
        <w:rPr>
          <w:sz w:val="26"/>
          <w:szCs w:val="26"/>
          <w:lang w:val="lv-LV"/>
        </w:rPr>
        <w:t>Līgum</w:t>
      </w:r>
      <w:r w:rsidR="00406E8A" w:rsidRPr="00D224D5">
        <w:rPr>
          <w:sz w:val="26"/>
          <w:szCs w:val="26"/>
          <w:lang w:val="lv-LV"/>
        </w:rPr>
        <w:t>a</w:t>
      </w:r>
      <w:r w:rsidR="00406E8A" w:rsidRPr="007F54C2">
        <w:rPr>
          <w:sz w:val="26"/>
          <w:szCs w:val="26"/>
          <w:lang w:val="lv-LV"/>
        </w:rPr>
        <w:t xml:space="preserve"> </w:t>
      </w:r>
      <w:r w:rsidR="00467CB0" w:rsidRPr="007F54C2">
        <w:rPr>
          <w:sz w:val="26"/>
          <w:szCs w:val="26"/>
          <w:lang w:val="lv-LV"/>
        </w:rPr>
        <w:t xml:space="preserve">summā ir iekļauti visi izdevumi, kas Izpildītājam varētu rasties saistībā ar </w:t>
      </w:r>
      <w:r w:rsidR="00D335F4">
        <w:rPr>
          <w:sz w:val="26"/>
          <w:szCs w:val="26"/>
          <w:lang w:val="lv-LV"/>
        </w:rPr>
        <w:t>Pakalpojuma sniegšanu</w:t>
      </w:r>
      <w:r w:rsidR="009527AF" w:rsidRPr="007F54C2">
        <w:rPr>
          <w:sz w:val="26"/>
          <w:szCs w:val="26"/>
          <w:lang w:val="lv-LV"/>
        </w:rPr>
        <w:t>.</w:t>
      </w:r>
    </w:p>
    <w:p w:rsidR="00467CB0" w:rsidRPr="007F54C2" w:rsidRDefault="00467CB0" w:rsidP="00467CB0">
      <w:pPr>
        <w:jc w:val="center"/>
        <w:rPr>
          <w:color w:val="FF0000"/>
          <w:sz w:val="26"/>
          <w:szCs w:val="26"/>
          <w:lang w:val="lv-LV"/>
        </w:rPr>
      </w:pPr>
    </w:p>
    <w:p w:rsidR="00467CB0" w:rsidRPr="007F54C2" w:rsidRDefault="00467CB0" w:rsidP="00467CB0">
      <w:pPr>
        <w:numPr>
          <w:ilvl w:val="0"/>
          <w:numId w:val="1"/>
        </w:numPr>
        <w:tabs>
          <w:tab w:val="num" w:pos="360"/>
        </w:tabs>
        <w:ind w:left="360"/>
        <w:jc w:val="center"/>
        <w:rPr>
          <w:b/>
          <w:sz w:val="26"/>
          <w:szCs w:val="26"/>
          <w:lang w:val="lv-LV"/>
        </w:rPr>
      </w:pPr>
      <w:r w:rsidRPr="007F54C2">
        <w:rPr>
          <w:b/>
          <w:sz w:val="26"/>
          <w:szCs w:val="26"/>
          <w:lang w:val="lv-LV"/>
        </w:rPr>
        <w:t>Pušu pienākumi</w:t>
      </w:r>
      <w:r w:rsidR="00030282" w:rsidRPr="007F54C2">
        <w:rPr>
          <w:b/>
          <w:sz w:val="26"/>
          <w:szCs w:val="26"/>
          <w:lang w:val="lv-LV"/>
        </w:rPr>
        <w:t xml:space="preserve"> un tiesības</w:t>
      </w:r>
    </w:p>
    <w:p w:rsidR="00902E25" w:rsidRPr="006E57E1" w:rsidRDefault="00607E0F" w:rsidP="00D224D5">
      <w:pPr>
        <w:tabs>
          <w:tab w:val="num" w:pos="720"/>
        </w:tabs>
        <w:jc w:val="both"/>
        <w:rPr>
          <w:b/>
          <w:sz w:val="26"/>
          <w:szCs w:val="26"/>
          <w:lang w:val="lv-LV"/>
        </w:rPr>
      </w:pPr>
      <w:r w:rsidRPr="006E57E1">
        <w:rPr>
          <w:b/>
          <w:sz w:val="26"/>
          <w:szCs w:val="26"/>
          <w:lang w:val="lv-LV"/>
        </w:rPr>
        <w:t>3.</w:t>
      </w:r>
      <w:r w:rsidR="00FE1CB9" w:rsidRPr="006E57E1">
        <w:rPr>
          <w:b/>
          <w:sz w:val="26"/>
          <w:szCs w:val="26"/>
          <w:lang w:val="lv-LV"/>
        </w:rPr>
        <w:t>1</w:t>
      </w:r>
      <w:r w:rsidRPr="006E57E1">
        <w:rPr>
          <w:b/>
          <w:sz w:val="26"/>
          <w:szCs w:val="26"/>
          <w:lang w:val="lv-LV"/>
        </w:rPr>
        <w:t>.Izpildītājam ir pienākums</w:t>
      </w:r>
      <w:r w:rsidR="00902E25" w:rsidRPr="006E57E1">
        <w:rPr>
          <w:b/>
          <w:sz w:val="26"/>
          <w:szCs w:val="26"/>
          <w:lang w:val="lv-LV"/>
        </w:rPr>
        <w:t>:</w:t>
      </w:r>
    </w:p>
    <w:p w:rsidR="00FE1CB9" w:rsidRDefault="00FE1CB9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58133B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.1.garantēt Pasūtītāja darbiniekiem</w:t>
      </w:r>
      <w:r w:rsidR="00F46621">
        <w:rPr>
          <w:sz w:val="26"/>
          <w:szCs w:val="26"/>
          <w:lang w:val="lv-LV"/>
        </w:rPr>
        <w:t xml:space="preserve"> </w:t>
      </w:r>
      <w:r w:rsidR="005569A0">
        <w:rPr>
          <w:sz w:val="26"/>
          <w:szCs w:val="26"/>
          <w:lang w:val="lv-LV"/>
        </w:rPr>
        <w:t>(</w:t>
      </w:r>
      <w:r w:rsidR="003E0999">
        <w:rPr>
          <w:sz w:val="26"/>
          <w:szCs w:val="26"/>
          <w:lang w:val="lv-LV"/>
        </w:rPr>
        <w:t>tai skaitā</w:t>
      </w:r>
      <w:r w:rsidR="00F46621">
        <w:rPr>
          <w:sz w:val="26"/>
          <w:szCs w:val="26"/>
          <w:lang w:val="lv-LV"/>
        </w:rPr>
        <w:t xml:space="preserve"> stažieriem</w:t>
      </w:r>
      <w:r>
        <w:rPr>
          <w:sz w:val="26"/>
          <w:szCs w:val="26"/>
          <w:lang w:val="lv-LV"/>
        </w:rPr>
        <w:t xml:space="preserve"> </w:t>
      </w:r>
      <w:r w:rsidR="00F46621">
        <w:rPr>
          <w:sz w:val="26"/>
          <w:szCs w:val="26"/>
          <w:lang w:val="lv-LV"/>
        </w:rPr>
        <w:t xml:space="preserve">(saskaņā ar </w:t>
      </w:r>
      <w:r w:rsidR="003E0999">
        <w:rPr>
          <w:sz w:val="26"/>
          <w:szCs w:val="26"/>
          <w:lang w:val="lv-LV"/>
        </w:rPr>
        <w:t>Pasūtītāja</w:t>
      </w:r>
      <w:r w:rsidR="00F46621">
        <w:rPr>
          <w:sz w:val="26"/>
          <w:szCs w:val="26"/>
          <w:lang w:val="lv-LV"/>
        </w:rPr>
        <w:t xml:space="preserve"> sniegto stažieru sarakstu)</w:t>
      </w:r>
      <w:r w:rsidR="005569A0">
        <w:rPr>
          <w:sz w:val="26"/>
          <w:szCs w:val="26"/>
          <w:lang w:val="lv-LV"/>
        </w:rPr>
        <w:t>)</w:t>
      </w:r>
      <w:r w:rsidR="00F46621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iespēju, uzrādot Rīgas pašvaldības policijas darbinieka apliecību</w:t>
      </w:r>
      <w:r w:rsidR="00F46621">
        <w:rPr>
          <w:sz w:val="26"/>
          <w:szCs w:val="26"/>
          <w:lang w:val="lv-LV"/>
        </w:rPr>
        <w:t xml:space="preserve"> vai</w:t>
      </w:r>
      <w:r w:rsidR="00362F83">
        <w:rPr>
          <w:sz w:val="26"/>
          <w:szCs w:val="26"/>
          <w:lang w:val="lv-LV"/>
        </w:rPr>
        <w:t xml:space="preserve"> stažieru</w:t>
      </w:r>
      <w:r w:rsidR="00F46621">
        <w:rPr>
          <w:sz w:val="26"/>
          <w:szCs w:val="26"/>
          <w:lang w:val="lv-LV"/>
        </w:rPr>
        <w:t xml:space="preserve"> personas ap</w:t>
      </w:r>
      <w:r w:rsidR="00362F83">
        <w:rPr>
          <w:sz w:val="26"/>
          <w:szCs w:val="26"/>
          <w:lang w:val="lv-LV"/>
        </w:rPr>
        <w:t>liecinošu dokumentu</w:t>
      </w:r>
      <w:r w:rsidR="00F46621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 xml:space="preserve">saņemt Pakalpojumu Izpildītāja darba laikā saskaņā ar </w:t>
      </w:r>
      <w:r w:rsidR="00270860">
        <w:rPr>
          <w:sz w:val="26"/>
          <w:szCs w:val="26"/>
          <w:lang w:val="lv-LV"/>
        </w:rPr>
        <w:t>Līguma un tā pielikuma „T</w:t>
      </w:r>
      <w:r w:rsidRPr="00FE1CB9">
        <w:rPr>
          <w:sz w:val="26"/>
          <w:szCs w:val="26"/>
          <w:lang w:val="lv-LV"/>
        </w:rPr>
        <w:t>ehniskā specifikācija</w:t>
      </w:r>
      <w:r w:rsidR="00270860">
        <w:rPr>
          <w:sz w:val="26"/>
          <w:szCs w:val="26"/>
          <w:lang w:val="lv-LV"/>
        </w:rPr>
        <w:t>-finanšu piedāvājum</w:t>
      </w:r>
      <w:r w:rsidR="00D169E3">
        <w:rPr>
          <w:sz w:val="26"/>
          <w:szCs w:val="26"/>
          <w:lang w:val="lv-LV"/>
        </w:rPr>
        <w:t>s</w:t>
      </w:r>
      <w:r w:rsidR="00270860">
        <w:rPr>
          <w:sz w:val="26"/>
          <w:szCs w:val="26"/>
          <w:lang w:val="lv-LV"/>
        </w:rPr>
        <w:t>”</w:t>
      </w:r>
      <w:r>
        <w:rPr>
          <w:sz w:val="26"/>
          <w:szCs w:val="26"/>
          <w:lang w:val="lv-LV"/>
        </w:rPr>
        <w:t xml:space="preserve"> noteikumiem.</w:t>
      </w:r>
    </w:p>
    <w:p w:rsidR="00D4048D" w:rsidRDefault="00A00FB5" w:rsidP="00D4048D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3.1.2. Līguma darbības laikā ievērot un nepaaugstināt 2.4.punktā noteiktās Pakalpojuma cenas.</w:t>
      </w:r>
    </w:p>
    <w:p w:rsidR="00D4048D" w:rsidRDefault="00270860" w:rsidP="00D4048D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3.1.</w:t>
      </w:r>
      <w:r w:rsidR="00A00FB5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. savlaicīgi iepazīstināt Pasūtītāju ar visām izmaiņām Izpildītāja</w:t>
      </w:r>
      <w:r w:rsidR="00EA3D9F">
        <w:rPr>
          <w:sz w:val="26"/>
          <w:szCs w:val="26"/>
          <w:lang w:val="lv-LV"/>
        </w:rPr>
        <w:t xml:space="preserve"> sporta klubu nodarbību</w:t>
      </w:r>
      <w:r>
        <w:rPr>
          <w:sz w:val="26"/>
          <w:szCs w:val="26"/>
          <w:lang w:val="lv-LV"/>
        </w:rPr>
        <w:t xml:space="preserve"> </w:t>
      </w:r>
      <w:r w:rsidR="00EA3D9F">
        <w:rPr>
          <w:sz w:val="26"/>
          <w:szCs w:val="26"/>
          <w:lang w:val="lv-LV"/>
        </w:rPr>
        <w:t>grafikā vai darba laikā, publicējot attiecīgo informāciju mājas lapā</w:t>
      </w:r>
      <w:r w:rsidR="00E82AD0">
        <w:rPr>
          <w:sz w:val="26"/>
          <w:szCs w:val="26"/>
          <w:lang w:val="lv-LV"/>
        </w:rPr>
        <w:t xml:space="preserve"> ________________</w:t>
      </w:r>
      <w:r w:rsidR="00EA3D9F">
        <w:rPr>
          <w:sz w:val="26"/>
          <w:szCs w:val="26"/>
          <w:lang w:val="lv-LV"/>
        </w:rPr>
        <w:t xml:space="preserve"> un izvietojot redzamā vietā sporta klubu telpās.</w:t>
      </w:r>
    </w:p>
    <w:p w:rsidR="00D4048D" w:rsidRDefault="00EA3D9F" w:rsidP="00D4048D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3.1.</w:t>
      </w:r>
      <w:r w:rsidR="00A00FB5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. uzkrāt un automātiski apstrādāt informāciju par Pasūtītāja saņemtajiem Pakalpojumiem uzskaites, dokumentēšanas un norēķinu vajadzībām</w:t>
      </w:r>
      <w:r w:rsidR="009D01D7">
        <w:rPr>
          <w:sz w:val="26"/>
          <w:szCs w:val="26"/>
          <w:lang w:val="lv-LV"/>
        </w:rPr>
        <w:t xml:space="preserve"> (</w:t>
      </w:r>
      <w:r w:rsidR="001A733E">
        <w:rPr>
          <w:sz w:val="26"/>
          <w:szCs w:val="26"/>
          <w:lang w:val="lv-LV"/>
        </w:rPr>
        <w:t xml:space="preserve">Izpildītājs </w:t>
      </w:r>
      <w:r w:rsidR="009D01D7">
        <w:rPr>
          <w:sz w:val="26"/>
          <w:szCs w:val="26"/>
          <w:lang w:val="lv-LV"/>
        </w:rPr>
        <w:t xml:space="preserve">katrā filiālē </w:t>
      </w:r>
      <w:r w:rsidR="001A733E">
        <w:rPr>
          <w:sz w:val="26"/>
          <w:szCs w:val="26"/>
          <w:lang w:val="lv-LV"/>
        </w:rPr>
        <w:t xml:space="preserve">veido </w:t>
      </w:r>
      <w:r w:rsidR="0083198A">
        <w:rPr>
          <w:sz w:val="26"/>
          <w:szCs w:val="26"/>
          <w:lang w:val="lv-LV"/>
        </w:rPr>
        <w:t xml:space="preserve">apmeklējumu uzskaites </w:t>
      </w:r>
      <w:r w:rsidR="001A733E">
        <w:rPr>
          <w:sz w:val="26"/>
          <w:szCs w:val="26"/>
          <w:lang w:val="lv-LV"/>
        </w:rPr>
        <w:t>sarakstus, kuros norādīta šāda informācija par Pasūtītāja darbiniekiem, kuri saņēmuši pakalpojumus: apmeklējuma datums,</w:t>
      </w:r>
      <w:r w:rsidR="00492D02">
        <w:rPr>
          <w:sz w:val="26"/>
          <w:szCs w:val="26"/>
          <w:lang w:val="lv-LV"/>
        </w:rPr>
        <w:t xml:space="preserve"> ierašanās laiks,</w:t>
      </w:r>
      <w:r w:rsidR="001A733E">
        <w:rPr>
          <w:sz w:val="26"/>
          <w:szCs w:val="26"/>
          <w:lang w:val="lv-LV"/>
        </w:rPr>
        <w:t xml:space="preserve"> </w:t>
      </w:r>
      <w:r w:rsidR="0083198A">
        <w:rPr>
          <w:sz w:val="26"/>
          <w:szCs w:val="26"/>
          <w:lang w:val="lv-LV"/>
        </w:rPr>
        <w:t xml:space="preserve">vārds, </w:t>
      </w:r>
      <w:r w:rsidR="001A733E">
        <w:rPr>
          <w:sz w:val="26"/>
          <w:szCs w:val="26"/>
          <w:lang w:val="lv-LV"/>
        </w:rPr>
        <w:t xml:space="preserve">uzvārds, </w:t>
      </w:r>
      <w:r w:rsidR="00492D02">
        <w:rPr>
          <w:sz w:val="26"/>
          <w:szCs w:val="26"/>
          <w:lang w:val="lv-LV"/>
        </w:rPr>
        <w:t xml:space="preserve">Pasūtītāja darbinieka </w:t>
      </w:r>
      <w:r w:rsidR="00D4048D">
        <w:rPr>
          <w:sz w:val="26"/>
          <w:szCs w:val="26"/>
          <w:lang w:val="lv-LV"/>
        </w:rPr>
        <w:t xml:space="preserve">apliecības numurs </w:t>
      </w:r>
      <w:r w:rsidR="00492D02">
        <w:rPr>
          <w:sz w:val="26"/>
          <w:szCs w:val="26"/>
          <w:lang w:val="lv-LV"/>
        </w:rPr>
        <w:t>(Pasūtītāja stažierim norāde – stažieris)</w:t>
      </w:r>
      <w:r w:rsidR="001A733E">
        <w:rPr>
          <w:sz w:val="26"/>
          <w:szCs w:val="26"/>
          <w:lang w:val="lv-LV"/>
        </w:rPr>
        <w:t xml:space="preserve">, </w:t>
      </w:r>
      <w:r w:rsidR="007C22B3">
        <w:rPr>
          <w:sz w:val="26"/>
          <w:szCs w:val="26"/>
          <w:lang w:val="lv-LV"/>
        </w:rPr>
        <w:t>P</w:t>
      </w:r>
      <w:r w:rsidR="008015A7" w:rsidRPr="008015A7">
        <w:rPr>
          <w:sz w:val="26"/>
          <w:szCs w:val="26"/>
          <w:lang w:val="lv-LV"/>
        </w:rPr>
        <w:t xml:space="preserve">asūtītāja darbinieka </w:t>
      </w:r>
      <w:r w:rsidR="001A733E">
        <w:rPr>
          <w:sz w:val="26"/>
          <w:szCs w:val="26"/>
          <w:lang w:val="lv-LV"/>
        </w:rPr>
        <w:t>paraksts</w:t>
      </w:r>
      <w:r w:rsidR="00492D02">
        <w:rPr>
          <w:sz w:val="26"/>
          <w:szCs w:val="26"/>
          <w:lang w:val="lv-LV"/>
        </w:rPr>
        <w:t>. Apmeklējumu uzskaites sarakstu aizpilda Izpildītāja norīkots darbinieks, apmeklējuma uzskaites sarakstā obligāti ir jābūt aizpildītai visai pieprasītajai informācijai skaidrā, saprotamā rokrakstā (svītrojumiem un labojumiem ir jābūt atrunātiem)</w:t>
      </w:r>
      <w:r>
        <w:rPr>
          <w:sz w:val="26"/>
          <w:szCs w:val="26"/>
          <w:lang w:val="lv-LV"/>
        </w:rPr>
        <w:t>;</w:t>
      </w:r>
    </w:p>
    <w:p w:rsidR="00EA3D9F" w:rsidRDefault="00FF75AA" w:rsidP="00D4048D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3.1.</w:t>
      </w:r>
      <w:r w:rsidR="00A00FB5">
        <w:rPr>
          <w:sz w:val="26"/>
          <w:szCs w:val="26"/>
          <w:lang w:val="lv-LV"/>
        </w:rPr>
        <w:t>5</w:t>
      </w:r>
      <w:r>
        <w:rPr>
          <w:sz w:val="26"/>
          <w:szCs w:val="26"/>
          <w:lang w:val="lv-LV"/>
        </w:rPr>
        <w:t xml:space="preserve">. </w:t>
      </w:r>
      <w:r w:rsidR="00BA29B0" w:rsidRPr="00BA29B0">
        <w:rPr>
          <w:sz w:val="26"/>
          <w:szCs w:val="26"/>
          <w:lang w:val="lv-LV"/>
        </w:rPr>
        <w:t>līdz nākamā mēneša (mēneš</w:t>
      </w:r>
      <w:r w:rsidR="00492D02">
        <w:rPr>
          <w:sz w:val="26"/>
          <w:szCs w:val="26"/>
          <w:lang w:val="lv-LV"/>
        </w:rPr>
        <w:t xml:space="preserve">a, kas seko norēķinu mēnesim) </w:t>
      </w:r>
      <w:r w:rsidR="00492D02" w:rsidRPr="008D3408">
        <w:rPr>
          <w:sz w:val="26"/>
          <w:szCs w:val="26"/>
          <w:lang w:val="lv-LV"/>
        </w:rPr>
        <w:t>10</w:t>
      </w:r>
      <w:r w:rsidR="00BA29B0" w:rsidRPr="008D3408">
        <w:rPr>
          <w:sz w:val="26"/>
          <w:szCs w:val="26"/>
          <w:lang w:val="lv-LV"/>
        </w:rPr>
        <w:t xml:space="preserve">.datumam </w:t>
      </w:r>
      <w:r w:rsidR="00E82AD0">
        <w:rPr>
          <w:sz w:val="26"/>
          <w:szCs w:val="26"/>
          <w:lang w:val="lv-LV"/>
        </w:rPr>
        <w:t>iesniegt Pasūtītājam</w:t>
      </w:r>
      <w:r w:rsidR="00510118">
        <w:rPr>
          <w:sz w:val="26"/>
          <w:szCs w:val="26"/>
          <w:lang w:val="lv-LV"/>
        </w:rPr>
        <w:t xml:space="preserve"> </w:t>
      </w:r>
      <w:r w:rsidR="00025233" w:rsidRPr="00025233">
        <w:rPr>
          <w:sz w:val="26"/>
          <w:szCs w:val="26"/>
          <w:lang w:val="lv-LV"/>
        </w:rPr>
        <w:t>sporta klubu apmeklējumu uzskaites sarakstu kopijas no visām filiālēm</w:t>
      </w:r>
      <w:r w:rsidR="00025233">
        <w:rPr>
          <w:sz w:val="26"/>
          <w:szCs w:val="26"/>
          <w:lang w:val="lv-LV"/>
        </w:rPr>
        <w:t xml:space="preserve"> un</w:t>
      </w:r>
      <w:r w:rsidR="00025233" w:rsidRPr="00025233">
        <w:rPr>
          <w:sz w:val="26"/>
          <w:szCs w:val="26"/>
          <w:lang w:val="lv-LV"/>
        </w:rPr>
        <w:t xml:space="preserve"> </w:t>
      </w:r>
      <w:r w:rsidR="00000E2A">
        <w:rPr>
          <w:sz w:val="26"/>
          <w:szCs w:val="26"/>
          <w:lang w:val="lv-LV"/>
        </w:rPr>
        <w:t>rēķinu, kurā iekļauta  sniegto Pakalpojumu uzskaite ar</w:t>
      </w:r>
      <w:r w:rsidR="00BA29B0" w:rsidRPr="00BA29B0">
        <w:rPr>
          <w:sz w:val="26"/>
          <w:szCs w:val="26"/>
          <w:lang w:val="lv-LV"/>
        </w:rPr>
        <w:t xml:space="preserve"> Pakalpojumu saņemšanas reizēm iepriekšējā mēnesī</w:t>
      </w:r>
      <w:r>
        <w:rPr>
          <w:sz w:val="26"/>
          <w:szCs w:val="26"/>
          <w:lang w:val="lv-LV"/>
        </w:rPr>
        <w:t>.</w:t>
      </w:r>
      <w:r w:rsidR="00492D02">
        <w:rPr>
          <w:sz w:val="26"/>
          <w:szCs w:val="26"/>
          <w:lang w:val="lv-LV"/>
        </w:rPr>
        <w:t xml:space="preserve"> </w:t>
      </w:r>
    </w:p>
    <w:p w:rsidR="00C0590F" w:rsidRDefault="00902E25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58133B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</w:t>
      </w:r>
      <w:r w:rsidR="00A00FB5">
        <w:rPr>
          <w:sz w:val="26"/>
          <w:szCs w:val="26"/>
          <w:lang w:val="lv-LV"/>
        </w:rPr>
        <w:t>6</w:t>
      </w:r>
      <w:r>
        <w:rPr>
          <w:sz w:val="26"/>
          <w:szCs w:val="26"/>
          <w:lang w:val="lv-LV"/>
        </w:rPr>
        <w:t>.</w:t>
      </w:r>
      <w:r w:rsidR="007454E2">
        <w:rPr>
          <w:sz w:val="26"/>
          <w:szCs w:val="26"/>
          <w:lang w:val="lv-LV"/>
        </w:rPr>
        <w:t xml:space="preserve"> </w:t>
      </w:r>
      <w:r w:rsidR="00570419" w:rsidRPr="00607E0F">
        <w:rPr>
          <w:sz w:val="26"/>
          <w:szCs w:val="26"/>
          <w:lang w:val="lv-LV"/>
        </w:rPr>
        <w:t xml:space="preserve">neveikt darbības, kas tieši vai netieši var radīt zaudējumus, ierobežot tiesības </w:t>
      </w:r>
      <w:r>
        <w:rPr>
          <w:sz w:val="26"/>
          <w:szCs w:val="26"/>
          <w:lang w:val="lv-LV"/>
        </w:rPr>
        <w:t xml:space="preserve">    </w:t>
      </w:r>
      <w:r w:rsidR="00570419" w:rsidRPr="00607E0F">
        <w:rPr>
          <w:sz w:val="26"/>
          <w:szCs w:val="26"/>
          <w:lang w:val="lv-LV"/>
        </w:rPr>
        <w:t>vai k</w:t>
      </w:r>
      <w:r w:rsidR="00607E0F">
        <w:rPr>
          <w:sz w:val="26"/>
          <w:szCs w:val="26"/>
          <w:lang w:val="lv-LV"/>
        </w:rPr>
        <w:t>ā citādi var kaitēt Pasūtītājam.</w:t>
      </w:r>
    </w:p>
    <w:p w:rsidR="00902E25" w:rsidRDefault="00FE1CB9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58133B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</w:t>
      </w:r>
      <w:r w:rsidR="00A00FB5">
        <w:rPr>
          <w:sz w:val="26"/>
          <w:szCs w:val="26"/>
          <w:lang w:val="lv-LV"/>
        </w:rPr>
        <w:t>7</w:t>
      </w:r>
      <w:r>
        <w:rPr>
          <w:sz w:val="26"/>
          <w:szCs w:val="26"/>
          <w:lang w:val="lv-LV"/>
        </w:rPr>
        <w:t>.</w:t>
      </w:r>
      <w:r w:rsidR="007454E2">
        <w:rPr>
          <w:sz w:val="26"/>
          <w:szCs w:val="26"/>
          <w:lang w:val="lv-LV"/>
        </w:rPr>
        <w:t xml:space="preserve"> </w:t>
      </w:r>
      <w:r w:rsidR="00902E25">
        <w:rPr>
          <w:sz w:val="26"/>
          <w:szCs w:val="26"/>
          <w:lang w:val="lv-LV"/>
        </w:rPr>
        <w:t>uzturēt zāles un palīgtelpas tehniskā un sanitārā kārtībā.</w:t>
      </w:r>
    </w:p>
    <w:p w:rsidR="00902E25" w:rsidRDefault="0045445E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58133B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</w:t>
      </w:r>
      <w:r w:rsidR="00A00FB5">
        <w:rPr>
          <w:sz w:val="26"/>
          <w:szCs w:val="26"/>
          <w:lang w:val="lv-LV"/>
        </w:rPr>
        <w:t>8</w:t>
      </w:r>
      <w:r>
        <w:rPr>
          <w:sz w:val="26"/>
          <w:szCs w:val="26"/>
          <w:lang w:val="lv-LV"/>
        </w:rPr>
        <w:t>.</w:t>
      </w:r>
      <w:r w:rsidR="007454E2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maksimāli </w:t>
      </w:r>
      <w:r w:rsidR="00902E25">
        <w:rPr>
          <w:sz w:val="26"/>
          <w:szCs w:val="26"/>
          <w:lang w:val="lv-LV"/>
        </w:rPr>
        <w:t xml:space="preserve">īsos termiņos </w:t>
      </w:r>
      <w:r w:rsidR="00FE1CB9">
        <w:rPr>
          <w:sz w:val="26"/>
          <w:szCs w:val="26"/>
          <w:lang w:val="lv-LV"/>
        </w:rPr>
        <w:t>novērs</w:t>
      </w:r>
      <w:r w:rsidR="007454E2">
        <w:rPr>
          <w:sz w:val="26"/>
          <w:szCs w:val="26"/>
          <w:lang w:val="lv-LV"/>
        </w:rPr>
        <w:t>t</w:t>
      </w:r>
      <w:r w:rsidR="00902E25">
        <w:rPr>
          <w:sz w:val="26"/>
          <w:szCs w:val="26"/>
          <w:lang w:val="lv-LV"/>
        </w:rPr>
        <w:t xml:space="preserve"> zāles</w:t>
      </w:r>
      <w:r w:rsidR="00FE1CB9">
        <w:rPr>
          <w:sz w:val="26"/>
          <w:szCs w:val="26"/>
          <w:lang w:val="lv-LV"/>
        </w:rPr>
        <w:t>, sporta in</w:t>
      </w:r>
      <w:r w:rsidR="00902E25">
        <w:rPr>
          <w:sz w:val="26"/>
          <w:szCs w:val="26"/>
          <w:lang w:val="lv-LV"/>
        </w:rPr>
        <w:t>vent</w:t>
      </w:r>
      <w:r w:rsidR="00FE1CB9">
        <w:rPr>
          <w:sz w:val="26"/>
          <w:szCs w:val="26"/>
          <w:lang w:val="lv-LV"/>
        </w:rPr>
        <w:t>āra un aprīkojuma bojājumus un avārijas sekas.</w:t>
      </w:r>
    </w:p>
    <w:p w:rsidR="00975120" w:rsidRDefault="00975120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</w:p>
    <w:p w:rsidR="00380C94" w:rsidRPr="006E57E1" w:rsidRDefault="00607E0F" w:rsidP="00380C94">
      <w:pPr>
        <w:tabs>
          <w:tab w:val="left" w:pos="0"/>
        </w:tabs>
        <w:jc w:val="both"/>
        <w:rPr>
          <w:b/>
          <w:sz w:val="26"/>
          <w:szCs w:val="26"/>
          <w:lang w:val="lv-LV"/>
        </w:rPr>
      </w:pPr>
      <w:r w:rsidRPr="006E57E1">
        <w:rPr>
          <w:b/>
          <w:sz w:val="26"/>
          <w:szCs w:val="26"/>
          <w:lang w:val="lv-LV"/>
        </w:rPr>
        <w:t>3.</w:t>
      </w:r>
      <w:r w:rsidR="00380C94" w:rsidRPr="006E57E1">
        <w:rPr>
          <w:b/>
          <w:sz w:val="26"/>
          <w:szCs w:val="26"/>
          <w:lang w:val="lv-LV"/>
        </w:rPr>
        <w:t>2</w:t>
      </w:r>
      <w:r w:rsidRPr="006E57E1">
        <w:rPr>
          <w:b/>
          <w:sz w:val="26"/>
          <w:szCs w:val="26"/>
          <w:lang w:val="lv-LV"/>
        </w:rPr>
        <w:t>.</w:t>
      </w:r>
      <w:r w:rsidR="00570419" w:rsidRPr="006E57E1">
        <w:rPr>
          <w:b/>
          <w:sz w:val="26"/>
          <w:szCs w:val="26"/>
          <w:lang w:val="lv-LV"/>
        </w:rPr>
        <w:t>Izpildītāja</w:t>
      </w:r>
      <w:r w:rsidRPr="006E57E1">
        <w:rPr>
          <w:b/>
          <w:sz w:val="26"/>
          <w:szCs w:val="26"/>
          <w:lang w:val="lv-LV"/>
        </w:rPr>
        <w:t>m ir tiesības</w:t>
      </w:r>
      <w:r w:rsidR="00380C94" w:rsidRPr="006E57E1">
        <w:rPr>
          <w:b/>
          <w:sz w:val="26"/>
          <w:szCs w:val="26"/>
          <w:lang w:val="lv-LV"/>
        </w:rPr>
        <w:t>:</w:t>
      </w:r>
    </w:p>
    <w:p w:rsidR="00570419" w:rsidRDefault="00380C94" w:rsidP="00380C94">
      <w:pPr>
        <w:tabs>
          <w:tab w:val="left" w:pos="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3.2.1. </w:t>
      </w:r>
      <w:r w:rsidR="00570419" w:rsidRPr="00607E0F">
        <w:rPr>
          <w:sz w:val="26"/>
          <w:szCs w:val="26"/>
          <w:lang w:val="lv-LV"/>
        </w:rPr>
        <w:t>pieprasīt un saņemt no Pasūtītāja šajā Līgumā noteiktajā kārtībā samaksu par</w:t>
      </w:r>
      <w:r w:rsidR="00607E0F">
        <w:rPr>
          <w:sz w:val="26"/>
          <w:szCs w:val="26"/>
          <w:lang w:val="lv-LV"/>
        </w:rPr>
        <w:t xml:space="preserve"> pienācīgi </w:t>
      </w:r>
      <w:r w:rsidR="00FE1CB9">
        <w:rPr>
          <w:sz w:val="26"/>
          <w:szCs w:val="26"/>
          <w:lang w:val="lv-LV"/>
        </w:rPr>
        <w:t>sniegtiem Pakalpojumiem</w:t>
      </w:r>
      <w:r w:rsidR="00607E0F">
        <w:rPr>
          <w:sz w:val="26"/>
          <w:szCs w:val="26"/>
          <w:lang w:val="lv-LV"/>
        </w:rPr>
        <w:t>.</w:t>
      </w:r>
      <w:r w:rsidR="00E773F7">
        <w:rPr>
          <w:sz w:val="26"/>
          <w:szCs w:val="26"/>
          <w:lang w:val="lv-LV"/>
        </w:rPr>
        <w:t xml:space="preserve"> </w:t>
      </w:r>
    </w:p>
    <w:p w:rsidR="00E773F7" w:rsidRDefault="00E773F7" w:rsidP="00380C94">
      <w:pPr>
        <w:tabs>
          <w:tab w:val="left" w:pos="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3.2.2. atteikt sniegt Pakalpojumu personām, kuras nevar uzrādīt Rīgas pašvaldības policijas darbinieka apliecību, vai</w:t>
      </w:r>
      <w:r w:rsidR="00434FAB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kuras nav norādītas Pasūtītāja</w:t>
      </w:r>
      <w:r w:rsidR="00492D02">
        <w:rPr>
          <w:sz w:val="26"/>
          <w:szCs w:val="26"/>
          <w:lang w:val="lv-LV"/>
        </w:rPr>
        <w:t xml:space="preserve"> kontaktpersonas iesūtītaj</w:t>
      </w:r>
      <w:r w:rsidR="00495277">
        <w:rPr>
          <w:sz w:val="26"/>
          <w:szCs w:val="26"/>
          <w:lang w:val="lv-LV"/>
        </w:rPr>
        <w:t>os</w:t>
      </w:r>
      <w:r>
        <w:rPr>
          <w:sz w:val="26"/>
          <w:szCs w:val="26"/>
          <w:lang w:val="lv-LV"/>
        </w:rPr>
        <w:t xml:space="preserve"> stažieru sarakstos.</w:t>
      </w:r>
    </w:p>
    <w:p w:rsidR="00C409E6" w:rsidRDefault="00C409E6" w:rsidP="00380C94">
      <w:pPr>
        <w:tabs>
          <w:tab w:val="left" w:pos="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>3.2.</w:t>
      </w:r>
      <w:r w:rsidR="00E773F7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.</w:t>
      </w:r>
      <w:r w:rsidR="00745756">
        <w:rPr>
          <w:sz w:val="26"/>
          <w:szCs w:val="26"/>
          <w:lang w:val="lv-LV"/>
        </w:rPr>
        <w:t xml:space="preserve"> vienpusēji noteikt un mainīt</w:t>
      </w:r>
      <w:r w:rsidR="00A13B78">
        <w:rPr>
          <w:sz w:val="26"/>
          <w:szCs w:val="26"/>
          <w:lang w:val="lv-LV"/>
        </w:rPr>
        <w:t xml:space="preserve">, </w:t>
      </w:r>
      <w:r w:rsidR="00434FAB">
        <w:rPr>
          <w:sz w:val="26"/>
          <w:szCs w:val="26"/>
          <w:lang w:val="lv-LV"/>
        </w:rPr>
        <w:t>iekšējās k</w:t>
      </w:r>
      <w:r w:rsidR="00745756">
        <w:rPr>
          <w:sz w:val="26"/>
          <w:szCs w:val="26"/>
          <w:lang w:val="lv-LV"/>
        </w:rPr>
        <w:t>ārtības noteikumus, darba laikus un grupu nodarbību sa</w:t>
      </w:r>
      <w:r w:rsidR="00E82AD0">
        <w:rPr>
          <w:sz w:val="26"/>
          <w:szCs w:val="26"/>
          <w:lang w:val="lv-LV"/>
        </w:rPr>
        <w:t>rakstus sporta klubos</w:t>
      </w:r>
      <w:r w:rsidR="00745756">
        <w:rPr>
          <w:sz w:val="26"/>
          <w:szCs w:val="26"/>
          <w:lang w:val="lv-LV"/>
        </w:rPr>
        <w:t xml:space="preserve">, kuros Pasūtītājs ir tiesīgs saņemt Pakalpojumus, iepriekš publicējot par to informāciju mājas lapā </w:t>
      </w:r>
      <w:r w:rsidR="00E82AD0">
        <w:rPr>
          <w:sz w:val="26"/>
          <w:szCs w:val="26"/>
          <w:lang w:val="lv-LV"/>
        </w:rPr>
        <w:t>____________</w:t>
      </w:r>
      <w:r w:rsidR="00745756">
        <w:rPr>
          <w:sz w:val="26"/>
          <w:szCs w:val="26"/>
          <w:lang w:val="lv-LV"/>
        </w:rPr>
        <w:t xml:space="preserve"> </w:t>
      </w:r>
      <w:r w:rsidR="00745756" w:rsidRPr="00745756">
        <w:rPr>
          <w:sz w:val="26"/>
          <w:szCs w:val="26"/>
          <w:lang w:val="lv-LV"/>
        </w:rPr>
        <w:t xml:space="preserve">un izvietojot </w:t>
      </w:r>
      <w:r w:rsidR="00745756">
        <w:rPr>
          <w:sz w:val="26"/>
          <w:szCs w:val="26"/>
          <w:lang w:val="lv-LV"/>
        </w:rPr>
        <w:t xml:space="preserve">informāciju </w:t>
      </w:r>
      <w:r w:rsidR="00745756" w:rsidRPr="00745756">
        <w:rPr>
          <w:sz w:val="26"/>
          <w:szCs w:val="26"/>
          <w:lang w:val="lv-LV"/>
        </w:rPr>
        <w:t>redzamā vietā sporta klubu telpās</w:t>
      </w:r>
      <w:r w:rsidR="00745756">
        <w:rPr>
          <w:sz w:val="26"/>
          <w:szCs w:val="26"/>
          <w:lang w:val="lv-LV"/>
        </w:rPr>
        <w:t>.</w:t>
      </w:r>
    </w:p>
    <w:p w:rsidR="00975120" w:rsidRDefault="00975120" w:rsidP="00380C94">
      <w:pPr>
        <w:tabs>
          <w:tab w:val="left" w:pos="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3.2.</w:t>
      </w:r>
      <w:r w:rsidR="00A91786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. izbeigt Līguma darbību saskaņā ar šī Līguma nosacījumiem.</w:t>
      </w:r>
    </w:p>
    <w:p w:rsidR="00975120" w:rsidRPr="006E57E1" w:rsidRDefault="00975120" w:rsidP="00380C94">
      <w:pPr>
        <w:tabs>
          <w:tab w:val="left" w:pos="0"/>
        </w:tabs>
        <w:jc w:val="both"/>
        <w:rPr>
          <w:b/>
          <w:sz w:val="26"/>
          <w:szCs w:val="26"/>
          <w:lang w:val="lv-LV"/>
        </w:rPr>
      </w:pPr>
    </w:p>
    <w:p w:rsidR="00FE1CB9" w:rsidRPr="006E57E1" w:rsidRDefault="00607E0F" w:rsidP="00D224D5">
      <w:pPr>
        <w:tabs>
          <w:tab w:val="num" w:pos="720"/>
        </w:tabs>
        <w:jc w:val="both"/>
        <w:rPr>
          <w:b/>
          <w:sz w:val="26"/>
          <w:szCs w:val="26"/>
          <w:lang w:val="lv-LV"/>
        </w:rPr>
      </w:pPr>
      <w:r w:rsidRPr="006E57E1">
        <w:rPr>
          <w:b/>
          <w:sz w:val="26"/>
          <w:szCs w:val="26"/>
          <w:lang w:val="lv-LV"/>
        </w:rPr>
        <w:t>3.</w:t>
      </w:r>
      <w:r w:rsidR="00975120" w:rsidRPr="006E57E1">
        <w:rPr>
          <w:b/>
          <w:sz w:val="26"/>
          <w:szCs w:val="26"/>
          <w:lang w:val="lv-LV"/>
        </w:rPr>
        <w:t>3</w:t>
      </w:r>
      <w:r w:rsidRPr="006E57E1">
        <w:rPr>
          <w:b/>
          <w:sz w:val="26"/>
          <w:szCs w:val="26"/>
          <w:lang w:val="lv-LV"/>
        </w:rPr>
        <w:t>.Pasūtītājam ir pienākums</w:t>
      </w:r>
      <w:r w:rsidR="00FE1CB9" w:rsidRPr="006E57E1">
        <w:rPr>
          <w:b/>
          <w:sz w:val="26"/>
          <w:szCs w:val="26"/>
          <w:lang w:val="lv-LV"/>
        </w:rPr>
        <w:t>:</w:t>
      </w:r>
    </w:p>
    <w:p w:rsidR="00BC5A9B" w:rsidRDefault="00FE1CB9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096E18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.</w:t>
      </w:r>
      <w:r w:rsidR="0058133B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.</w:t>
      </w:r>
      <w:r w:rsidR="00030282" w:rsidRPr="00607E0F">
        <w:rPr>
          <w:sz w:val="26"/>
          <w:szCs w:val="26"/>
          <w:lang w:val="lv-LV"/>
        </w:rPr>
        <w:t>samaksāt Izpildītājam</w:t>
      </w:r>
      <w:r w:rsidR="00570419" w:rsidRPr="00607E0F">
        <w:rPr>
          <w:sz w:val="26"/>
          <w:szCs w:val="26"/>
          <w:lang w:val="lv-LV"/>
        </w:rPr>
        <w:t xml:space="preserve"> samaksu par </w:t>
      </w:r>
      <w:r>
        <w:rPr>
          <w:sz w:val="26"/>
          <w:szCs w:val="26"/>
          <w:lang w:val="lv-LV"/>
        </w:rPr>
        <w:t>sniegtiem Pakalpojumiem</w:t>
      </w:r>
      <w:r w:rsidR="00722CE9">
        <w:rPr>
          <w:sz w:val="26"/>
          <w:szCs w:val="26"/>
          <w:lang w:val="lv-LV"/>
        </w:rPr>
        <w:t xml:space="preserve"> saskaņā ar </w:t>
      </w:r>
      <w:r w:rsidR="00570419" w:rsidRPr="00607E0F">
        <w:rPr>
          <w:sz w:val="26"/>
          <w:szCs w:val="26"/>
          <w:lang w:val="lv-LV"/>
        </w:rPr>
        <w:t>šī Līg</w:t>
      </w:r>
      <w:r w:rsidR="00030282" w:rsidRPr="00607E0F">
        <w:rPr>
          <w:sz w:val="26"/>
          <w:szCs w:val="26"/>
          <w:lang w:val="lv-LV"/>
        </w:rPr>
        <w:t>uma no</w:t>
      </w:r>
      <w:r w:rsidR="00722CE9">
        <w:rPr>
          <w:sz w:val="26"/>
          <w:szCs w:val="26"/>
          <w:lang w:val="lv-LV"/>
        </w:rPr>
        <w:t>sacījumiem</w:t>
      </w:r>
      <w:r w:rsidR="00607E0F">
        <w:rPr>
          <w:sz w:val="26"/>
          <w:szCs w:val="26"/>
          <w:lang w:val="lv-LV"/>
        </w:rPr>
        <w:t>.</w:t>
      </w:r>
    </w:p>
    <w:p w:rsidR="006E57E1" w:rsidRDefault="00FE1CB9" w:rsidP="006E57E1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096E18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>.</w:t>
      </w:r>
      <w:r w:rsidR="0058133B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.</w:t>
      </w:r>
      <w:r w:rsidR="00123140" w:rsidRPr="00353923">
        <w:rPr>
          <w:lang w:val="lv-LV"/>
        </w:rPr>
        <w:t xml:space="preserve"> </w:t>
      </w:r>
      <w:r w:rsidR="00760274">
        <w:rPr>
          <w:sz w:val="26"/>
          <w:szCs w:val="26"/>
          <w:lang w:val="lv-LV"/>
        </w:rPr>
        <w:t>Pakalpojuma</w:t>
      </w:r>
      <w:r w:rsidR="00123140" w:rsidRPr="00123140">
        <w:rPr>
          <w:sz w:val="26"/>
          <w:szCs w:val="26"/>
          <w:lang w:val="lv-LV"/>
        </w:rPr>
        <w:t xml:space="preserve"> saņemšanas laikā ievērot Izpildītāja </w:t>
      </w:r>
      <w:r w:rsidR="00141307">
        <w:rPr>
          <w:sz w:val="26"/>
          <w:szCs w:val="26"/>
          <w:lang w:val="lv-LV"/>
        </w:rPr>
        <w:t>iekšējās k</w:t>
      </w:r>
      <w:r w:rsidR="00096E18">
        <w:rPr>
          <w:sz w:val="26"/>
          <w:szCs w:val="26"/>
          <w:lang w:val="lv-LV"/>
        </w:rPr>
        <w:t>ārtības noteikumus, norādījumus</w:t>
      </w:r>
      <w:r w:rsidR="00123140" w:rsidRPr="00123140">
        <w:rPr>
          <w:sz w:val="26"/>
          <w:szCs w:val="26"/>
          <w:lang w:val="lv-LV"/>
        </w:rPr>
        <w:t xml:space="preserve"> saistībā par telpu, to inventāra un aprīkojuma ekspluatācijas noteikumiem</w:t>
      </w:r>
      <w:r w:rsidR="0045445E">
        <w:rPr>
          <w:sz w:val="26"/>
          <w:szCs w:val="26"/>
          <w:lang w:val="lv-LV"/>
        </w:rPr>
        <w:t>, kā arī sanitāros un ugunsdrošības noteikumus, bojājumu un avārijas gadījumā par to nekavējoties informējot Izpildītāju.</w:t>
      </w:r>
    </w:p>
    <w:p w:rsidR="00722CE9" w:rsidRDefault="00722CE9" w:rsidP="006E57E1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3.3.3. </w:t>
      </w:r>
      <w:r w:rsidR="00141307">
        <w:rPr>
          <w:sz w:val="26"/>
          <w:szCs w:val="26"/>
          <w:lang w:val="lv-LV"/>
        </w:rPr>
        <w:t>ie</w:t>
      </w:r>
      <w:r w:rsidR="00BC5A9B">
        <w:rPr>
          <w:sz w:val="26"/>
          <w:szCs w:val="26"/>
          <w:lang w:val="lv-LV"/>
        </w:rPr>
        <w:t xml:space="preserve">sniegt Izpildītājam Rīgas pašvaldības policijas stažieru sarakstu, kuriem ir tiesības </w:t>
      </w:r>
      <w:r w:rsidR="00141307">
        <w:rPr>
          <w:sz w:val="26"/>
          <w:szCs w:val="26"/>
          <w:lang w:val="lv-LV"/>
        </w:rPr>
        <w:t>saņem</w:t>
      </w:r>
      <w:r w:rsidR="00BC5A9B">
        <w:rPr>
          <w:sz w:val="26"/>
          <w:szCs w:val="26"/>
          <w:lang w:val="lv-LV"/>
        </w:rPr>
        <w:t>t Pakalpojumu.</w:t>
      </w:r>
      <w:r w:rsidR="00495277">
        <w:rPr>
          <w:sz w:val="26"/>
          <w:szCs w:val="26"/>
          <w:lang w:val="lv-LV"/>
        </w:rPr>
        <w:t xml:space="preserve"> </w:t>
      </w:r>
      <w:r w:rsidR="00495277" w:rsidRPr="00495277">
        <w:rPr>
          <w:sz w:val="26"/>
          <w:szCs w:val="26"/>
          <w:lang w:val="lv-LV"/>
        </w:rPr>
        <w:t>Pasūtītājs stažieru sarakstu, kā arī grozījumus un papildinājumus stažieru sarakstā var iesniegt Izpildītājam ne biežāk kā vienu reizi nedēļā.</w:t>
      </w:r>
    </w:p>
    <w:p w:rsidR="00096E18" w:rsidRDefault="00096E18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</w:p>
    <w:p w:rsidR="0045445E" w:rsidRPr="006E57E1" w:rsidRDefault="0045445E" w:rsidP="00D224D5">
      <w:pPr>
        <w:tabs>
          <w:tab w:val="num" w:pos="720"/>
        </w:tabs>
        <w:jc w:val="both"/>
        <w:rPr>
          <w:b/>
          <w:sz w:val="26"/>
          <w:szCs w:val="26"/>
          <w:lang w:val="lv-LV"/>
        </w:rPr>
      </w:pPr>
      <w:r w:rsidRPr="006E57E1">
        <w:rPr>
          <w:b/>
          <w:sz w:val="26"/>
          <w:szCs w:val="26"/>
          <w:lang w:val="lv-LV"/>
        </w:rPr>
        <w:t>3.</w:t>
      </w:r>
      <w:r w:rsidR="00096E18" w:rsidRPr="006E57E1">
        <w:rPr>
          <w:b/>
          <w:sz w:val="26"/>
          <w:szCs w:val="26"/>
          <w:lang w:val="lv-LV"/>
        </w:rPr>
        <w:t>4</w:t>
      </w:r>
      <w:r w:rsidRPr="006E57E1">
        <w:rPr>
          <w:b/>
          <w:sz w:val="26"/>
          <w:szCs w:val="26"/>
          <w:lang w:val="lv-LV"/>
        </w:rPr>
        <w:t>.Pasūtītājam ir tiesības:</w:t>
      </w:r>
    </w:p>
    <w:p w:rsidR="0045445E" w:rsidRDefault="0045445E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6377A4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.1.saņemt šajā Līgumā minētos Pakalpojumus savlaicīgi un pienācīgā kvalitātē</w:t>
      </w:r>
      <w:r w:rsidR="006377A4">
        <w:rPr>
          <w:sz w:val="26"/>
          <w:szCs w:val="26"/>
          <w:lang w:val="lv-LV"/>
        </w:rPr>
        <w:t xml:space="preserve"> saskaņā ar šī Līguma un tā pielikuma „Tehniskā specifik</w:t>
      </w:r>
      <w:r w:rsidR="00141307">
        <w:rPr>
          <w:sz w:val="26"/>
          <w:szCs w:val="26"/>
          <w:lang w:val="lv-LV"/>
        </w:rPr>
        <w:t>ācija-</w:t>
      </w:r>
      <w:r w:rsidR="006377A4">
        <w:rPr>
          <w:sz w:val="26"/>
          <w:szCs w:val="26"/>
          <w:lang w:val="lv-LV"/>
        </w:rPr>
        <w:t>finanšu piedāvājums” nosacījumiem</w:t>
      </w:r>
      <w:r>
        <w:rPr>
          <w:sz w:val="26"/>
          <w:szCs w:val="26"/>
          <w:lang w:val="lv-LV"/>
        </w:rPr>
        <w:t>.</w:t>
      </w:r>
    </w:p>
    <w:p w:rsidR="000C45AE" w:rsidRDefault="000C45AE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3.4.2. izmantojot Pakalpojumu, saņemt sporta treneru konsultācijas </w:t>
      </w:r>
      <w:r w:rsidR="000735E8">
        <w:rPr>
          <w:sz w:val="26"/>
          <w:szCs w:val="26"/>
          <w:lang w:val="lv-LV"/>
        </w:rPr>
        <w:t>un tipveida individuālās treniņu programmas (neietver personīgos treniņus)</w:t>
      </w:r>
      <w:r>
        <w:rPr>
          <w:sz w:val="26"/>
          <w:szCs w:val="26"/>
          <w:lang w:val="lv-LV"/>
        </w:rPr>
        <w:t>;</w:t>
      </w:r>
    </w:p>
    <w:p w:rsidR="006E57E1" w:rsidRDefault="00F81EFA" w:rsidP="006E57E1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3.4.</w:t>
      </w:r>
      <w:r w:rsidR="009804D4">
        <w:rPr>
          <w:sz w:val="26"/>
          <w:szCs w:val="26"/>
          <w:lang w:val="lv-LV"/>
        </w:rPr>
        <w:t>3</w:t>
      </w:r>
      <w:r>
        <w:rPr>
          <w:sz w:val="26"/>
          <w:szCs w:val="26"/>
          <w:lang w:val="lv-LV"/>
        </w:rPr>
        <w:t xml:space="preserve">. </w:t>
      </w:r>
      <w:r w:rsidR="00A804B3">
        <w:rPr>
          <w:sz w:val="26"/>
          <w:szCs w:val="26"/>
          <w:lang w:val="lv-LV"/>
        </w:rPr>
        <w:t xml:space="preserve">visā Līguma darbības laikā saņemt informāciju par </w:t>
      </w:r>
      <w:r w:rsidR="002F4AC9">
        <w:rPr>
          <w:sz w:val="26"/>
          <w:szCs w:val="26"/>
          <w:lang w:val="lv-LV"/>
        </w:rPr>
        <w:t xml:space="preserve">Pasūtītāja apmeklējumu reižu </w:t>
      </w:r>
      <w:r w:rsidR="00495277">
        <w:rPr>
          <w:sz w:val="26"/>
          <w:szCs w:val="26"/>
          <w:lang w:val="lv-LV"/>
        </w:rPr>
        <w:t>uzskaiti tekošā mēneša ietvaros, informāciju iesniegt Pasūtītājam ne vēlāk kā 2 (divu)</w:t>
      </w:r>
      <w:r w:rsidR="00362F83">
        <w:rPr>
          <w:sz w:val="26"/>
          <w:szCs w:val="26"/>
          <w:lang w:val="lv-LV"/>
        </w:rPr>
        <w:t xml:space="preserve"> darba</w:t>
      </w:r>
      <w:r w:rsidR="00495277">
        <w:rPr>
          <w:sz w:val="26"/>
          <w:szCs w:val="26"/>
          <w:lang w:val="lv-LV"/>
        </w:rPr>
        <w:t xml:space="preserve"> dienu laikā pēc Pasūtītāja pieprasījuma.</w:t>
      </w:r>
    </w:p>
    <w:p w:rsidR="006377A4" w:rsidRPr="00607E0F" w:rsidRDefault="006377A4" w:rsidP="006E57E1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3.4.</w:t>
      </w:r>
      <w:r w:rsidR="00A91786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 xml:space="preserve">. </w:t>
      </w:r>
      <w:r w:rsidR="00235F65">
        <w:rPr>
          <w:sz w:val="26"/>
          <w:szCs w:val="26"/>
          <w:lang w:val="lv-LV"/>
        </w:rPr>
        <w:t>izbeigt šī Līguma darbību saskaņā ar šī Līguma nosacījumiem.</w:t>
      </w:r>
    </w:p>
    <w:p w:rsidR="00424EB1" w:rsidRDefault="00607E0F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3.</w:t>
      </w:r>
      <w:r w:rsidR="006377A4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.</w:t>
      </w:r>
      <w:r w:rsidR="00A91786">
        <w:rPr>
          <w:sz w:val="26"/>
          <w:szCs w:val="26"/>
          <w:lang w:val="lv-LV"/>
        </w:rPr>
        <w:t>5</w:t>
      </w:r>
      <w:r w:rsidR="0045445E">
        <w:rPr>
          <w:sz w:val="26"/>
          <w:szCs w:val="26"/>
          <w:lang w:val="lv-LV"/>
        </w:rPr>
        <w:t>.</w:t>
      </w:r>
      <w:r w:rsidR="00141307">
        <w:rPr>
          <w:sz w:val="26"/>
          <w:szCs w:val="26"/>
          <w:lang w:val="lv-LV"/>
        </w:rPr>
        <w:t xml:space="preserve"> </w:t>
      </w:r>
      <w:r w:rsidR="00030282" w:rsidRPr="007F54C2">
        <w:rPr>
          <w:sz w:val="26"/>
          <w:szCs w:val="26"/>
          <w:lang w:val="lv-LV"/>
        </w:rPr>
        <w:t>pieprasīt, lai Izpildītājs</w:t>
      </w:r>
      <w:r w:rsidR="00570419" w:rsidRPr="007F54C2">
        <w:rPr>
          <w:sz w:val="26"/>
          <w:szCs w:val="26"/>
          <w:lang w:val="lv-LV"/>
        </w:rPr>
        <w:t xml:space="preserve"> pārtrauc darbības, kas ir pretrunā šī Līgum</w:t>
      </w:r>
      <w:r>
        <w:rPr>
          <w:sz w:val="26"/>
          <w:szCs w:val="26"/>
          <w:lang w:val="lv-LV"/>
        </w:rPr>
        <w:t xml:space="preserve">a un </w:t>
      </w:r>
      <w:r w:rsidR="00EE68A5">
        <w:rPr>
          <w:sz w:val="26"/>
          <w:szCs w:val="26"/>
          <w:lang w:val="lv-LV"/>
        </w:rPr>
        <w:t>Latvijas Republikas normatīvo aktu prasībām</w:t>
      </w:r>
      <w:r>
        <w:rPr>
          <w:sz w:val="26"/>
          <w:szCs w:val="26"/>
          <w:lang w:val="lv-LV"/>
        </w:rPr>
        <w:t>.</w:t>
      </w:r>
    </w:p>
    <w:p w:rsidR="00BB5347" w:rsidRPr="00424EB1" w:rsidRDefault="00BB5347" w:rsidP="00BB5347">
      <w:pPr>
        <w:tabs>
          <w:tab w:val="num" w:pos="720"/>
        </w:tabs>
        <w:jc w:val="both"/>
        <w:rPr>
          <w:color w:val="FF0000"/>
          <w:sz w:val="26"/>
          <w:szCs w:val="26"/>
          <w:lang w:val="lv-LV"/>
        </w:rPr>
      </w:pPr>
    </w:p>
    <w:p w:rsidR="00467CB0" w:rsidRPr="007F54C2" w:rsidRDefault="00467CB0" w:rsidP="004125DC">
      <w:pPr>
        <w:numPr>
          <w:ilvl w:val="0"/>
          <w:numId w:val="1"/>
        </w:numPr>
        <w:tabs>
          <w:tab w:val="num" w:pos="540"/>
        </w:tabs>
        <w:ind w:left="540" w:hanging="540"/>
        <w:jc w:val="center"/>
        <w:rPr>
          <w:b/>
          <w:sz w:val="26"/>
          <w:szCs w:val="26"/>
          <w:lang w:val="lv-LV"/>
        </w:rPr>
      </w:pPr>
      <w:r w:rsidRPr="007F54C2">
        <w:rPr>
          <w:b/>
          <w:sz w:val="26"/>
          <w:szCs w:val="26"/>
          <w:lang w:val="lv-LV"/>
        </w:rPr>
        <w:t>Samaksas kārtība</w:t>
      </w:r>
    </w:p>
    <w:p w:rsidR="00E82AD0" w:rsidRPr="00E82AD0" w:rsidRDefault="00D224D5" w:rsidP="00E82AD0">
      <w:pPr>
        <w:pStyle w:val="Pamattekstsaratkpi"/>
        <w:tabs>
          <w:tab w:val="left" w:pos="0"/>
          <w:tab w:val="left" w:leader="underscore" w:pos="2694"/>
        </w:tabs>
        <w:ind w:right="14" w:firstLine="0"/>
        <w:rPr>
          <w:sz w:val="26"/>
          <w:szCs w:val="26"/>
        </w:rPr>
      </w:pPr>
      <w:r w:rsidRPr="00547403">
        <w:rPr>
          <w:sz w:val="26"/>
          <w:szCs w:val="26"/>
        </w:rPr>
        <w:t>4.1.</w:t>
      </w:r>
      <w:r w:rsidR="00D335F4" w:rsidRPr="00D335F4">
        <w:rPr>
          <w:sz w:val="26"/>
          <w:szCs w:val="26"/>
        </w:rPr>
        <w:t>Pasūtītājs maksā Izpildītājam par faktiskām Pakalpojumu saņemšanas reizēm katru mēnes</w:t>
      </w:r>
      <w:r w:rsidR="002F2352">
        <w:rPr>
          <w:sz w:val="26"/>
          <w:szCs w:val="26"/>
        </w:rPr>
        <w:t>i</w:t>
      </w:r>
      <w:r w:rsidR="00D335F4" w:rsidRPr="00D335F4">
        <w:rPr>
          <w:sz w:val="26"/>
          <w:szCs w:val="26"/>
        </w:rPr>
        <w:t xml:space="preserve"> pamatojoties </w:t>
      </w:r>
      <w:r w:rsidR="00A354C2">
        <w:rPr>
          <w:sz w:val="26"/>
          <w:szCs w:val="26"/>
        </w:rPr>
        <w:t>uz Izpildītāja iesniegto rēķinu, kurā norādīta</w:t>
      </w:r>
      <w:r w:rsidR="00123140">
        <w:rPr>
          <w:sz w:val="26"/>
          <w:szCs w:val="26"/>
        </w:rPr>
        <w:t xml:space="preserve"> </w:t>
      </w:r>
      <w:r w:rsidR="005D4CEE" w:rsidRPr="00D335F4">
        <w:rPr>
          <w:sz w:val="26"/>
          <w:szCs w:val="26"/>
        </w:rPr>
        <w:t>Pakalpojumu saņemšanas rei</w:t>
      </w:r>
      <w:r w:rsidR="005D4CEE">
        <w:rPr>
          <w:sz w:val="26"/>
          <w:szCs w:val="26"/>
        </w:rPr>
        <w:t>žu</w:t>
      </w:r>
      <w:r w:rsidR="005D4CEE" w:rsidRPr="00D335F4">
        <w:rPr>
          <w:sz w:val="26"/>
          <w:szCs w:val="26"/>
        </w:rPr>
        <w:t xml:space="preserve"> iepriekšējā mēnesī</w:t>
      </w:r>
      <w:r w:rsidR="005D4CEE">
        <w:rPr>
          <w:sz w:val="26"/>
          <w:szCs w:val="26"/>
        </w:rPr>
        <w:t xml:space="preserve"> uzskait</w:t>
      </w:r>
      <w:r w:rsidR="00E82AD0">
        <w:rPr>
          <w:sz w:val="26"/>
          <w:szCs w:val="26"/>
        </w:rPr>
        <w:t xml:space="preserve">e. </w:t>
      </w:r>
    </w:p>
    <w:p w:rsidR="00E82AD0" w:rsidRPr="00E82AD0" w:rsidRDefault="00E82AD0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4.2.</w:t>
      </w:r>
      <w:r w:rsidR="00EE2CA2">
        <w:rPr>
          <w:sz w:val="26"/>
          <w:lang w:val="lv-LV" w:eastAsia="lv-LV"/>
        </w:rPr>
        <w:t>Izpildītājs</w:t>
      </w:r>
      <w:r w:rsidRPr="00E82AD0">
        <w:rPr>
          <w:sz w:val="26"/>
          <w:lang w:val="lv-LV" w:eastAsia="lv-LV"/>
        </w:rPr>
        <w:t xml:space="preserve"> rēķina un atskaites iesniegšanai izmanto Rīgas pilsētas pašvaldības portālu </w:t>
      </w:r>
      <w:hyperlink r:id="rId9" w:history="1">
        <w:r w:rsidRPr="00E82AD0">
          <w:rPr>
            <w:color w:val="314C74"/>
            <w:sz w:val="26"/>
            <w:lang w:val="lv-LV" w:eastAsia="lv-LV"/>
          </w:rPr>
          <w:t>www.eriga.lv</w:t>
        </w:r>
      </w:hyperlink>
      <w:r w:rsidRPr="00E82AD0">
        <w:rPr>
          <w:sz w:val="26"/>
          <w:lang w:val="lv-LV" w:eastAsia="lv-LV"/>
        </w:rPr>
        <w:t xml:space="preserve"> (turpmāk – elektronisks rēķins).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4.3</w:t>
      </w:r>
      <w:r w:rsidR="00E82AD0" w:rsidRPr="00E82AD0">
        <w:rPr>
          <w:sz w:val="26"/>
          <w:lang w:val="lv-LV" w:eastAsia="lv-LV"/>
        </w:rPr>
        <w:t>.Elektroniska rēķina iesniegšana notiek sekojoši: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4.3.1.Izpildītājs</w:t>
      </w:r>
      <w:r w:rsidR="00E82AD0" w:rsidRPr="00E82AD0">
        <w:rPr>
          <w:sz w:val="26"/>
          <w:lang w:val="lv-LV" w:eastAsia="lv-LV"/>
        </w:rPr>
        <w:t xml:space="preserve"> sagatavo elektronisko rēķinu, atbilstoši Rīgas pilsētas pašvaldības portālā </w:t>
      </w:r>
      <w:proofErr w:type="spellStart"/>
      <w:r w:rsidR="00E82AD0" w:rsidRPr="00E82AD0">
        <w:rPr>
          <w:sz w:val="26"/>
          <w:lang w:val="lv-LV" w:eastAsia="lv-LV"/>
        </w:rPr>
        <w:t>www.eriga.lv</w:t>
      </w:r>
      <w:proofErr w:type="spellEnd"/>
      <w:r w:rsidR="00E82AD0" w:rsidRPr="00E82AD0">
        <w:rPr>
          <w:sz w:val="26"/>
          <w:lang w:val="lv-LV" w:eastAsia="lv-LV"/>
        </w:rPr>
        <w:t>, sadaļā „Rēķinu iesniegšana” norādītajai informācijai par elektroniskā rēķina formātu;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</w:t>
      </w:r>
      <w:r w:rsidR="00E82AD0" w:rsidRPr="00E82AD0">
        <w:rPr>
          <w:sz w:val="26"/>
          <w:lang w:val="lv-LV" w:eastAsia="lv-LV"/>
        </w:rPr>
        <w:t>.</w:t>
      </w:r>
      <w:r>
        <w:rPr>
          <w:sz w:val="26"/>
          <w:lang w:val="lv-LV" w:eastAsia="lv-LV"/>
        </w:rPr>
        <w:t>3</w:t>
      </w:r>
      <w:r w:rsidR="00E82AD0" w:rsidRPr="00E82AD0">
        <w:rPr>
          <w:sz w:val="26"/>
          <w:lang w:val="lv-LV" w:eastAsia="lv-LV"/>
        </w:rPr>
        <w:t>.2.elektroniskos rēķinus ap</w:t>
      </w:r>
      <w:r>
        <w:rPr>
          <w:sz w:val="26"/>
          <w:lang w:val="lv-LV" w:eastAsia="lv-LV"/>
        </w:rPr>
        <w:t>maksai Izpildītājs</w:t>
      </w:r>
      <w:r w:rsidR="00E82AD0" w:rsidRPr="00E82AD0">
        <w:rPr>
          <w:sz w:val="26"/>
          <w:lang w:val="lv-LV" w:eastAsia="lv-LV"/>
        </w:rPr>
        <w:t xml:space="preserve"> iesniedz Pasūtītājam, izvēloties  vienu no sekojošiem rēķina piegādes kanāliem:</w:t>
      </w:r>
    </w:p>
    <w:p w:rsidR="00E82AD0" w:rsidRPr="00E82AD0" w:rsidRDefault="00E82AD0" w:rsidP="00E82AD0">
      <w:pPr>
        <w:numPr>
          <w:ilvl w:val="0"/>
          <w:numId w:val="6"/>
        </w:numPr>
        <w:jc w:val="both"/>
        <w:rPr>
          <w:sz w:val="26"/>
          <w:lang w:val="lv-LV" w:eastAsia="lv-LV"/>
        </w:rPr>
      </w:pPr>
      <w:r w:rsidRPr="00E82AD0">
        <w:rPr>
          <w:sz w:val="26"/>
          <w:lang w:val="lv-LV" w:eastAsia="lv-LV"/>
        </w:rPr>
        <w:t>izveido programmatūru datu apmaiņai starp Pretendenta norēķinu sistēmu un pašvaldības vienoto informācijas sistēmu;</w:t>
      </w:r>
    </w:p>
    <w:p w:rsidR="00E82AD0" w:rsidRPr="00E82AD0" w:rsidRDefault="00E82AD0" w:rsidP="00E82AD0">
      <w:pPr>
        <w:numPr>
          <w:ilvl w:val="0"/>
          <w:numId w:val="6"/>
        </w:numPr>
        <w:jc w:val="both"/>
        <w:rPr>
          <w:sz w:val="26"/>
          <w:lang w:val="lv-LV" w:eastAsia="lv-LV"/>
        </w:rPr>
      </w:pPr>
      <w:r w:rsidRPr="00E82AD0">
        <w:rPr>
          <w:sz w:val="26"/>
          <w:lang w:val="lv-LV" w:eastAsia="lv-LV"/>
        </w:rPr>
        <w:t xml:space="preserve">augšupielādē rēķinu failus portālā </w:t>
      </w:r>
      <w:proofErr w:type="spellStart"/>
      <w:r w:rsidRPr="00E82AD0">
        <w:rPr>
          <w:sz w:val="26"/>
          <w:lang w:val="lv-LV" w:eastAsia="lv-LV"/>
        </w:rPr>
        <w:t>www.eriga.lv</w:t>
      </w:r>
      <w:proofErr w:type="spellEnd"/>
      <w:r w:rsidRPr="00E82AD0">
        <w:rPr>
          <w:sz w:val="26"/>
          <w:lang w:val="lv-LV" w:eastAsia="lv-LV"/>
        </w:rPr>
        <w:t xml:space="preserve">, atbilstoši portālā </w:t>
      </w:r>
      <w:proofErr w:type="spellStart"/>
      <w:r w:rsidRPr="00E82AD0">
        <w:rPr>
          <w:sz w:val="26"/>
          <w:lang w:val="lv-LV" w:eastAsia="lv-LV"/>
        </w:rPr>
        <w:t>www.eriga.lv</w:t>
      </w:r>
      <w:proofErr w:type="spellEnd"/>
      <w:r w:rsidRPr="00E82AD0">
        <w:rPr>
          <w:sz w:val="26"/>
          <w:lang w:val="lv-LV" w:eastAsia="lv-LV"/>
        </w:rPr>
        <w:t>, sadaļā „Rēķinu iesniegšana” norādītajai informācijai par elektroniskā rēķina formātu;</w:t>
      </w:r>
    </w:p>
    <w:p w:rsidR="00E82AD0" w:rsidRPr="00E82AD0" w:rsidRDefault="00E82AD0" w:rsidP="00E82AD0">
      <w:pPr>
        <w:numPr>
          <w:ilvl w:val="0"/>
          <w:numId w:val="6"/>
        </w:numPr>
        <w:jc w:val="both"/>
        <w:rPr>
          <w:sz w:val="26"/>
          <w:lang w:val="lv-LV" w:eastAsia="lv-LV"/>
        </w:rPr>
      </w:pPr>
      <w:r w:rsidRPr="00E82AD0">
        <w:rPr>
          <w:sz w:val="26"/>
          <w:lang w:val="lv-LV" w:eastAsia="lv-LV"/>
        </w:rPr>
        <w:t xml:space="preserve">  izmanto Web formas portālā http://www.eriga.lv, sadaļā „Rēķinu iesniegšana” manuālai rēķinu ievadei.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lastRenderedPageBreak/>
        <w:t>4.4</w:t>
      </w:r>
      <w:r w:rsidR="00E82AD0" w:rsidRPr="00E82AD0">
        <w:rPr>
          <w:sz w:val="26"/>
          <w:lang w:val="lv-LV" w:eastAsia="lv-LV"/>
        </w:rPr>
        <w:t>.līgumā noteiktā kārtībā iesniegts elektronisks rēķins nodrošina pusēm elektroniskā rēķina izcelsmes autentiskumu un satura integritāti;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4.5</w:t>
      </w:r>
      <w:r w:rsidR="00E82AD0" w:rsidRPr="00E82AD0">
        <w:rPr>
          <w:sz w:val="26"/>
          <w:lang w:val="lv-LV" w:eastAsia="lv-LV"/>
        </w:rPr>
        <w:t>.</w:t>
      </w:r>
      <w:r w:rsidR="007C22B3">
        <w:rPr>
          <w:sz w:val="26"/>
          <w:lang w:val="lv-LV" w:eastAsia="lv-LV"/>
        </w:rPr>
        <w:t>P</w:t>
      </w:r>
      <w:r w:rsidR="00E82AD0" w:rsidRPr="00E82AD0">
        <w:rPr>
          <w:sz w:val="26"/>
          <w:lang w:val="lv-LV" w:eastAsia="lv-LV"/>
        </w:rPr>
        <w:t>uses vienojas, ka elektroniskā rēķina apmaksa tiks veikta 30 (trīsdesmit) dienu laikā un termiņu s</w:t>
      </w:r>
      <w:r>
        <w:rPr>
          <w:sz w:val="26"/>
          <w:lang w:val="lv-LV" w:eastAsia="lv-LV"/>
        </w:rPr>
        <w:t>kaita no dienas, kad Izpildītājs</w:t>
      </w:r>
      <w:r w:rsidR="00E82AD0" w:rsidRPr="00E82AD0">
        <w:rPr>
          <w:sz w:val="26"/>
          <w:lang w:val="lv-LV" w:eastAsia="lv-LV"/>
        </w:rPr>
        <w:t xml:space="preserve">, atbilstoši pašvaldības portālā </w:t>
      </w:r>
      <w:proofErr w:type="spellStart"/>
      <w:r w:rsidR="00E82AD0" w:rsidRPr="00E82AD0">
        <w:rPr>
          <w:sz w:val="26"/>
          <w:lang w:val="lv-LV" w:eastAsia="lv-LV"/>
        </w:rPr>
        <w:t>www.eriga.lv</w:t>
      </w:r>
      <w:proofErr w:type="spellEnd"/>
      <w:r w:rsidR="00E82AD0" w:rsidRPr="00E82AD0">
        <w:rPr>
          <w:sz w:val="26"/>
          <w:lang w:val="lv-LV" w:eastAsia="lv-LV"/>
        </w:rPr>
        <w:t>, sadaļā „Rēķinu iesniegšana” norādītajai informācijai par elektroniskā rēķina formātu, ir iesniedzis Pasūtītajam elektronisku rēķin</w:t>
      </w:r>
      <w:r>
        <w:rPr>
          <w:sz w:val="26"/>
          <w:lang w:val="lv-LV" w:eastAsia="lv-LV"/>
        </w:rPr>
        <w:t>u, ar nosacījumu, ka Izpildītājs</w:t>
      </w:r>
      <w:r w:rsidR="00E82AD0" w:rsidRPr="00E82AD0">
        <w:rPr>
          <w:sz w:val="26"/>
          <w:lang w:val="lv-LV" w:eastAsia="lv-LV"/>
        </w:rPr>
        <w:t xml:space="preserve"> ir iesniedzis pareizi, atbilstoši līguma nosacījumiem, aizpildītu elektronisko rēķinu un Pasūtītājs to ir pieņēmis apmaksai;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4.6.Izpildītājam</w:t>
      </w:r>
      <w:r w:rsidR="00E82AD0" w:rsidRPr="00E82AD0">
        <w:rPr>
          <w:sz w:val="26"/>
          <w:lang w:val="lv-LV" w:eastAsia="lv-LV"/>
        </w:rPr>
        <w:t xml:space="preserve"> ir pienākums pašvaldības portālā </w:t>
      </w:r>
      <w:proofErr w:type="spellStart"/>
      <w:r w:rsidR="00E82AD0" w:rsidRPr="00E82AD0">
        <w:rPr>
          <w:sz w:val="26"/>
          <w:lang w:val="lv-LV" w:eastAsia="lv-LV"/>
        </w:rPr>
        <w:t>www.eriga.lv</w:t>
      </w:r>
      <w:proofErr w:type="spellEnd"/>
      <w:r w:rsidR="00E82AD0" w:rsidRPr="00E82AD0">
        <w:rPr>
          <w:sz w:val="26"/>
          <w:lang w:val="lv-LV" w:eastAsia="lv-LV"/>
        </w:rPr>
        <w:t xml:space="preserve"> sekot līdzi iesniegtā elektroniskā rēķina apstrādes statusam;</w:t>
      </w:r>
    </w:p>
    <w:p w:rsidR="00E82AD0" w:rsidRPr="00E82AD0" w:rsidRDefault="00EE2CA2" w:rsidP="00E82AD0">
      <w:pPr>
        <w:jc w:val="both"/>
        <w:rPr>
          <w:sz w:val="26"/>
          <w:lang w:val="lv-LV" w:eastAsia="lv-LV"/>
        </w:rPr>
      </w:pPr>
      <w:r>
        <w:rPr>
          <w:sz w:val="26"/>
          <w:lang w:val="lv-LV" w:eastAsia="lv-LV"/>
        </w:rPr>
        <w:t>4.7.ja Izpildītājs</w:t>
      </w:r>
      <w:r w:rsidR="00E82AD0" w:rsidRPr="00E82AD0">
        <w:rPr>
          <w:sz w:val="26"/>
          <w:lang w:val="lv-LV" w:eastAsia="lv-LV"/>
        </w:rPr>
        <w:t xml:space="preserve"> ir iesniedzis nepareizi aizpildītu un/vai līguma nosacījumiem neatbilstošu elektronisko rēķinu, Pasūtītājs šādu rēķinu apmaksai nep</w:t>
      </w:r>
      <w:r>
        <w:rPr>
          <w:sz w:val="26"/>
          <w:lang w:val="lv-LV" w:eastAsia="lv-LV"/>
        </w:rPr>
        <w:t>ieņem un neakceptē. Izpildītājam</w:t>
      </w:r>
      <w:r w:rsidR="00E82AD0" w:rsidRPr="00E82AD0">
        <w:rPr>
          <w:sz w:val="26"/>
          <w:lang w:val="lv-LV" w:eastAsia="lv-LV"/>
        </w:rPr>
        <w:t xml:space="preserve"> ir pienākums iesniegt atkārtoti pareizi un līguma nosacījumiem atbilstoši aizpildītu elektronisko rēķinu. Šādā situācijā, elektroniskā rēķina apmaksas termiņu s</w:t>
      </w:r>
      <w:r>
        <w:rPr>
          <w:sz w:val="26"/>
          <w:lang w:val="lv-LV" w:eastAsia="lv-LV"/>
        </w:rPr>
        <w:t>kaita no dienas, kad Izpildītājs</w:t>
      </w:r>
      <w:r w:rsidR="00E82AD0" w:rsidRPr="00E82AD0">
        <w:rPr>
          <w:sz w:val="26"/>
          <w:lang w:val="lv-LV" w:eastAsia="lv-LV"/>
        </w:rPr>
        <w:t xml:space="preserve"> ir iesniedzis atkārtoto elektronisko rēķinu.</w:t>
      </w:r>
    </w:p>
    <w:p w:rsidR="002E5910" w:rsidRPr="007F54C2" w:rsidRDefault="002E5910" w:rsidP="00CE468C">
      <w:pPr>
        <w:pStyle w:val="Pamattekstsaratkpi"/>
        <w:tabs>
          <w:tab w:val="left" w:pos="540"/>
          <w:tab w:val="left" w:leader="underscore" w:pos="2694"/>
        </w:tabs>
        <w:ind w:right="14" w:firstLine="0"/>
        <w:rPr>
          <w:sz w:val="26"/>
          <w:szCs w:val="26"/>
        </w:rPr>
      </w:pPr>
    </w:p>
    <w:p w:rsidR="00467CB0" w:rsidRDefault="00467CB0" w:rsidP="00467CB0">
      <w:pPr>
        <w:numPr>
          <w:ilvl w:val="0"/>
          <w:numId w:val="1"/>
        </w:numPr>
        <w:tabs>
          <w:tab w:val="num" w:pos="360"/>
        </w:tabs>
        <w:ind w:left="360"/>
        <w:jc w:val="center"/>
        <w:rPr>
          <w:b/>
          <w:sz w:val="26"/>
          <w:szCs w:val="26"/>
          <w:lang w:val="lv-LV"/>
        </w:rPr>
      </w:pPr>
      <w:r w:rsidRPr="007F54C2">
        <w:rPr>
          <w:b/>
          <w:sz w:val="26"/>
          <w:szCs w:val="26"/>
          <w:lang w:val="lv-LV"/>
        </w:rPr>
        <w:t>Pušu atbildība</w:t>
      </w:r>
    </w:p>
    <w:p w:rsidR="001A1153" w:rsidRDefault="001A1153" w:rsidP="003D38D9">
      <w:pPr>
        <w:jc w:val="both"/>
        <w:rPr>
          <w:sz w:val="26"/>
          <w:szCs w:val="26"/>
          <w:lang w:val="lv-LV"/>
        </w:rPr>
      </w:pPr>
      <w:r w:rsidRPr="001A1153">
        <w:rPr>
          <w:sz w:val="26"/>
          <w:szCs w:val="26"/>
          <w:lang w:val="lv-LV"/>
        </w:rPr>
        <w:t>5.</w:t>
      </w:r>
      <w:r w:rsidR="0019181C">
        <w:rPr>
          <w:sz w:val="26"/>
          <w:szCs w:val="26"/>
          <w:lang w:val="lv-LV"/>
        </w:rPr>
        <w:t>1</w:t>
      </w:r>
      <w:r w:rsidRPr="001A1153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Izpildītājs neatbild par Izpildītāja telpās nozaudēto Pasūtītāja darbinieku apģērbu, vērtslietām, naudu un citu mantu.</w:t>
      </w:r>
    </w:p>
    <w:p w:rsidR="001A1153" w:rsidRDefault="001A1153" w:rsidP="003D38D9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5.</w:t>
      </w:r>
      <w:r w:rsidR="0019181C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>.</w:t>
      </w:r>
      <w:r w:rsidRPr="001A1153">
        <w:rPr>
          <w:sz w:val="26"/>
          <w:szCs w:val="26"/>
          <w:lang w:val="lv-LV"/>
        </w:rPr>
        <w:t>Izpildītājs neatbild</w:t>
      </w:r>
      <w:r>
        <w:rPr>
          <w:sz w:val="26"/>
          <w:szCs w:val="26"/>
          <w:lang w:val="lv-LV"/>
        </w:rPr>
        <w:t xml:space="preserve"> par nelaimes gadījumiem, kas radušies</w:t>
      </w:r>
      <w:r w:rsidR="003F4ACE">
        <w:rPr>
          <w:sz w:val="26"/>
          <w:szCs w:val="26"/>
          <w:lang w:val="lv-LV"/>
        </w:rPr>
        <w:t xml:space="preserve"> Pasūtītāja darbinieku neuzmanības vai nolaidības dēļ un/vai citiem apstākļiem, kuru iemesls iekšējo kārtības noteikumu neievērošana, inventāra un aprīkojuma nepareiza lietošana.</w:t>
      </w:r>
    </w:p>
    <w:p w:rsidR="00467CB0" w:rsidRPr="007F54C2" w:rsidRDefault="001E63E8" w:rsidP="003D38D9">
      <w:pPr>
        <w:numPr>
          <w:ilvl w:val="1"/>
          <w:numId w:val="1"/>
        </w:numPr>
        <w:tabs>
          <w:tab w:val="clear" w:pos="360"/>
          <w:tab w:val="num" w:pos="0"/>
          <w:tab w:val="num" w:pos="180"/>
        </w:tabs>
        <w:jc w:val="both"/>
        <w:rPr>
          <w:sz w:val="26"/>
          <w:szCs w:val="26"/>
          <w:lang w:val="lv-LV"/>
        </w:rPr>
      </w:pPr>
      <w:r w:rsidRPr="007F54C2">
        <w:rPr>
          <w:sz w:val="26"/>
          <w:szCs w:val="26"/>
          <w:lang w:val="lv-LV"/>
        </w:rPr>
        <w:t>5.</w:t>
      </w:r>
      <w:r w:rsidR="0019181C">
        <w:rPr>
          <w:sz w:val="26"/>
          <w:szCs w:val="26"/>
          <w:lang w:val="lv-LV"/>
        </w:rPr>
        <w:t>3</w:t>
      </w:r>
      <w:r w:rsidRPr="007F54C2">
        <w:rPr>
          <w:sz w:val="26"/>
          <w:szCs w:val="26"/>
          <w:lang w:val="lv-LV"/>
        </w:rPr>
        <w:t>.</w:t>
      </w:r>
      <w:r w:rsidR="00467CB0" w:rsidRPr="007F54C2">
        <w:rPr>
          <w:sz w:val="26"/>
          <w:szCs w:val="26"/>
          <w:lang w:val="lv-LV"/>
        </w:rPr>
        <w:t xml:space="preserve">Puses ir atbildīgas par līgumsaistību izpildi, zaudējumu nodarīšanu otrai </w:t>
      </w:r>
      <w:r w:rsidR="00EB3F47" w:rsidRPr="007F54C2">
        <w:rPr>
          <w:sz w:val="26"/>
          <w:szCs w:val="26"/>
          <w:lang w:val="lv-LV"/>
        </w:rPr>
        <w:t>P</w:t>
      </w:r>
      <w:r w:rsidR="00467CB0" w:rsidRPr="007F54C2">
        <w:rPr>
          <w:sz w:val="26"/>
          <w:szCs w:val="26"/>
          <w:lang w:val="lv-LV"/>
        </w:rPr>
        <w:t>usei vai trešajām personām un atlīdzina tos L</w:t>
      </w:r>
      <w:r w:rsidR="00281816">
        <w:rPr>
          <w:sz w:val="26"/>
          <w:szCs w:val="26"/>
          <w:lang w:val="lv-LV"/>
        </w:rPr>
        <w:t xml:space="preserve">atvijas </w:t>
      </w:r>
      <w:r w:rsidR="00467CB0" w:rsidRPr="007F54C2">
        <w:rPr>
          <w:sz w:val="26"/>
          <w:szCs w:val="26"/>
          <w:lang w:val="lv-LV"/>
        </w:rPr>
        <w:t>R</w:t>
      </w:r>
      <w:r w:rsidR="00281816">
        <w:rPr>
          <w:sz w:val="26"/>
          <w:szCs w:val="26"/>
          <w:lang w:val="lv-LV"/>
        </w:rPr>
        <w:t>epublikas</w:t>
      </w:r>
      <w:r w:rsidR="00467CB0" w:rsidRPr="007F54C2">
        <w:rPr>
          <w:sz w:val="26"/>
          <w:szCs w:val="26"/>
          <w:lang w:val="lv-LV"/>
        </w:rPr>
        <w:t xml:space="preserve"> normatīvajos aktos paredzētajā kārtībā pilnā apmērā.</w:t>
      </w:r>
    </w:p>
    <w:p w:rsidR="009C3389" w:rsidRPr="007F54C2" w:rsidRDefault="001E63E8" w:rsidP="003D38D9">
      <w:pPr>
        <w:tabs>
          <w:tab w:val="num" w:pos="720"/>
        </w:tabs>
        <w:jc w:val="both"/>
        <w:rPr>
          <w:sz w:val="26"/>
          <w:szCs w:val="26"/>
          <w:lang w:val="lv-LV"/>
        </w:rPr>
      </w:pPr>
      <w:r w:rsidRPr="007F54C2">
        <w:rPr>
          <w:sz w:val="26"/>
          <w:szCs w:val="26"/>
          <w:lang w:val="lv-LV"/>
        </w:rPr>
        <w:t>5.</w:t>
      </w:r>
      <w:r w:rsidR="0019181C">
        <w:rPr>
          <w:sz w:val="26"/>
          <w:szCs w:val="26"/>
          <w:lang w:val="lv-LV"/>
        </w:rPr>
        <w:t>4</w:t>
      </w:r>
      <w:r w:rsidRPr="007F54C2">
        <w:rPr>
          <w:sz w:val="26"/>
          <w:szCs w:val="26"/>
          <w:lang w:val="lv-LV"/>
        </w:rPr>
        <w:t>.</w:t>
      </w:r>
      <w:r w:rsidR="00467CB0" w:rsidRPr="007F54C2">
        <w:rPr>
          <w:sz w:val="26"/>
          <w:szCs w:val="26"/>
          <w:lang w:val="lv-LV"/>
        </w:rPr>
        <w:t xml:space="preserve">Puses nav atbildīgas par saistību neizpildi vai daļēju neizpildi, ja tā radusies iepriekš neparedzētu, vispārpieņemtu, nepārvaramas varas apstākļu dēļ, kurus </w:t>
      </w:r>
      <w:r w:rsidR="00EB3F47" w:rsidRPr="007F54C2">
        <w:rPr>
          <w:sz w:val="26"/>
          <w:szCs w:val="26"/>
          <w:lang w:val="lv-LV"/>
        </w:rPr>
        <w:t>P</w:t>
      </w:r>
      <w:r w:rsidR="00467CB0" w:rsidRPr="007F54C2">
        <w:rPr>
          <w:sz w:val="26"/>
          <w:szCs w:val="26"/>
          <w:lang w:val="lv-LV"/>
        </w:rPr>
        <w:t>uses nevarēja ne paredzēt, ne novērst saprātīgiem līdzekļiem.</w:t>
      </w:r>
    </w:p>
    <w:p w:rsidR="003910BC" w:rsidRPr="007F54C2" w:rsidRDefault="003910BC" w:rsidP="003910BC">
      <w:pPr>
        <w:tabs>
          <w:tab w:val="num" w:pos="540"/>
          <w:tab w:val="num" w:pos="720"/>
        </w:tabs>
        <w:jc w:val="both"/>
        <w:rPr>
          <w:sz w:val="26"/>
          <w:szCs w:val="26"/>
          <w:lang w:val="lv-LV"/>
        </w:rPr>
      </w:pPr>
    </w:p>
    <w:p w:rsidR="00467CB0" w:rsidRPr="007F54C2" w:rsidRDefault="00EF6957" w:rsidP="00467CB0">
      <w:pPr>
        <w:numPr>
          <w:ilvl w:val="0"/>
          <w:numId w:val="1"/>
        </w:num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Līguma darbības termiņš un izbeig</w:t>
      </w:r>
      <w:r w:rsidR="00467CB0" w:rsidRPr="007F54C2">
        <w:rPr>
          <w:b/>
          <w:sz w:val="26"/>
          <w:szCs w:val="26"/>
          <w:lang w:val="lv-LV"/>
        </w:rPr>
        <w:t>šana</w:t>
      </w:r>
    </w:p>
    <w:p w:rsidR="00F77BF0" w:rsidRDefault="001E63E8" w:rsidP="00F77BF0">
      <w:pPr>
        <w:tabs>
          <w:tab w:val="num" w:pos="720"/>
        </w:tabs>
        <w:jc w:val="both"/>
        <w:rPr>
          <w:sz w:val="26"/>
          <w:szCs w:val="26"/>
          <w:lang w:val="lv-LV"/>
        </w:rPr>
      </w:pPr>
      <w:r w:rsidRPr="00F77BF0">
        <w:rPr>
          <w:sz w:val="26"/>
          <w:szCs w:val="26"/>
          <w:lang w:val="lv-LV"/>
        </w:rPr>
        <w:t>6.1.</w:t>
      </w:r>
      <w:r w:rsidR="00F77BF0" w:rsidRPr="00F77BF0">
        <w:rPr>
          <w:sz w:val="26"/>
          <w:szCs w:val="26"/>
          <w:lang w:val="lv-LV"/>
        </w:rPr>
        <w:t xml:space="preserve">Līgums stājas spēkā </w:t>
      </w:r>
      <w:r w:rsidR="00EE2CA2">
        <w:rPr>
          <w:sz w:val="26"/>
          <w:szCs w:val="26"/>
          <w:lang w:val="lv-LV"/>
        </w:rPr>
        <w:t xml:space="preserve">ar </w:t>
      </w:r>
      <w:r w:rsidR="007C22B3">
        <w:rPr>
          <w:sz w:val="26"/>
          <w:szCs w:val="26"/>
          <w:lang w:val="lv-LV"/>
        </w:rPr>
        <w:t>_______________</w:t>
      </w:r>
      <w:r w:rsidR="00EE2CA2">
        <w:rPr>
          <w:sz w:val="26"/>
          <w:szCs w:val="26"/>
          <w:lang w:val="lv-LV"/>
        </w:rPr>
        <w:t xml:space="preserve"> un ir</w:t>
      </w:r>
      <w:r w:rsidR="00B729C3">
        <w:rPr>
          <w:sz w:val="26"/>
          <w:szCs w:val="26"/>
          <w:lang w:val="lv-LV"/>
        </w:rPr>
        <w:t xml:space="preserve"> spēkā</w:t>
      </w:r>
      <w:r w:rsidR="00F77BF0" w:rsidRPr="00F77BF0">
        <w:rPr>
          <w:sz w:val="26"/>
          <w:szCs w:val="26"/>
          <w:lang w:val="lv-LV"/>
        </w:rPr>
        <w:t xml:space="preserve"> 1 (vienu) gadu, ņemot vērā Līguma </w:t>
      </w:r>
      <w:r w:rsidR="00F77BF0">
        <w:rPr>
          <w:sz w:val="26"/>
          <w:szCs w:val="26"/>
          <w:lang w:val="lv-LV"/>
        </w:rPr>
        <w:t>6</w:t>
      </w:r>
      <w:r w:rsidR="00B729C3">
        <w:rPr>
          <w:sz w:val="26"/>
          <w:szCs w:val="26"/>
          <w:lang w:val="lv-LV"/>
        </w:rPr>
        <w:t>.2. punkta nosacījumu</w:t>
      </w:r>
      <w:r w:rsidR="00F77BF0" w:rsidRPr="00F77BF0">
        <w:rPr>
          <w:sz w:val="26"/>
          <w:szCs w:val="26"/>
          <w:lang w:val="lv-LV"/>
        </w:rPr>
        <w:t>.</w:t>
      </w:r>
    </w:p>
    <w:p w:rsidR="00F77BF0" w:rsidRDefault="00F77BF0" w:rsidP="00F77BF0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6.2.</w:t>
      </w:r>
      <w:r w:rsidRPr="00F77BF0">
        <w:rPr>
          <w:sz w:val="26"/>
          <w:szCs w:val="26"/>
          <w:lang w:val="lv-LV"/>
        </w:rPr>
        <w:t>Līguma darbības termiņš automātiski izbeidz</w:t>
      </w:r>
      <w:r w:rsidR="00B729C3">
        <w:rPr>
          <w:sz w:val="26"/>
          <w:szCs w:val="26"/>
          <w:lang w:val="lv-LV"/>
        </w:rPr>
        <w:t>a</w:t>
      </w:r>
      <w:r w:rsidRPr="00F77BF0">
        <w:rPr>
          <w:sz w:val="26"/>
          <w:szCs w:val="26"/>
          <w:lang w:val="lv-LV"/>
        </w:rPr>
        <w:t>s, līdzko Līguma summa sasniedz 2.</w:t>
      </w:r>
      <w:r w:rsidR="00EF6957">
        <w:rPr>
          <w:sz w:val="26"/>
          <w:szCs w:val="26"/>
          <w:lang w:val="lv-LV"/>
        </w:rPr>
        <w:t>5</w:t>
      </w:r>
      <w:r w:rsidRPr="00F77BF0">
        <w:rPr>
          <w:sz w:val="26"/>
          <w:szCs w:val="26"/>
          <w:lang w:val="lv-LV"/>
        </w:rPr>
        <w:t>.punktā noteikto.</w:t>
      </w:r>
    </w:p>
    <w:p w:rsidR="00362F83" w:rsidRPr="00F77BF0" w:rsidRDefault="00362F83" w:rsidP="00F77BF0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6.3. Pasūtītājs var neizmantot visu Līguma 2.5. punktā noteikto Līguma summu.</w:t>
      </w:r>
    </w:p>
    <w:p w:rsidR="00C82A4D" w:rsidRPr="00F77BF0" w:rsidRDefault="00F81DB8" w:rsidP="00D224D5">
      <w:pPr>
        <w:numPr>
          <w:ilvl w:val="1"/>
          <w:numId w:val="1"/>
        </w:numPr>
        <w:tabs>
          <w:tab w:val="clear" w:pos="360"/>
          <w:tab w:val="num" w:pos="0"/>
          <w:tab w:val="num" w:pos="180"/>
          <w:tab w:val="num" w:pos="720"/>
        </w:tabs>
        <w:jc w:val="both"/>
        <w:rPr>
          <w:color w:val="FF0000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6.4</w:t>
      </w:r>
      <w:r w:rsidR="00C82A4D" w:rsidRPr="00F77BF0">
        <w:rPr>
          <w:sz w:val="26"/>
          <w:szCs w:val="26"/>
          <w:lang w:val="lv-LV"/>
        </w:rPr>
        <w:t xml:space="preserve">.Puses vienojas, ka Līgumu var </w:t>
      </w:r>
      <w:r w:rsidR="001C0924">
        <w:rPr>
          <w:sz w:val="26"/>
          <w:szCs w:val="26"/>
          <w:lang w:val="lv-LV"/>
        </w:rPr>
        <w:t>izbeig</w:t>
      </w:r>
      <w:r w:rsidR="00C82A4D" w:rsidRPr="00F77BF0">
        <w:rPr>
          <w:sz w:val="26"/>
          <w:szCs w:val="26"/>
          <w:lang w:val="lv-LV"/>
        </w:rPr>
        <w:t>t pirms termiņa ar</w:t>
      </w:r>
      <w:r w:rsidR="00B54FB4">
        <w:rPr>
          <w:sz w:val="26"/>
          <w:szCs w:val="26"/>
          <w:lang w:val="lv-LV"/>
        </w:rPr>
        <w:t xml:space="preserve"> Pušu rakstisku vienošanos vai</w:t>
      </w:r>
      <w:r w:rsidR="00C82A4D" w:rsidRPr="00F77BF0">
        <w:rPr>
          <w:sz w:val="26"/>
          <w:szCs w:val="26"/>
          <w:lang w:val="lv-LV"/>
        </w:rPr>
        <w:t xml:space="preserve"> brīdinot otru pusi vismaz 1 (vienu) </w:t>
      </w:r>
      <w:r w:rsidR="001C0924">
        <w:rPr>
          <w:sz w:val="26"/>
          <w:szCs w:val="26"/>
          <w:lang w:val="lv-LV"/>
        </w:rPr>
        <w:t>mēnesi</w:t>
      </w:r>
      <w:r w:rsidR="00C82A4D" w:rsidRPr="00F77BF0">
        <w:rPr>
          <w:sz w:val="26"/>
          <w:szCs w:val="26"/>
          <w:lang w:val="lv-LV"/>
        </w:rPr>
        <w:t xml:space="preserve"> pirms paredzētā Līguma </w:t>
      </w:r>
      <w:r w:rsidR="001C0924">
        <w:rPr>
          <w:sz w:val="26"/>
          <w:szCs w:val="26"/>
          <w:lang w:val="lv-LV"/>
        </w:rPr>
        <w:t>izbeig</w:t>
      </w:r>
      <w:r w:rsidR="00C82A4D" w:rsidRPr="00F77BF0">
        <w:rPr>
          <w:sz w:val="26"/>
          <w:szCs w:val="26"/>
          <w:lang w:val="lv-LV"/>
        </w:rPr>
        <w:t>šanas laika.</w:t>
      </w:r>
    </w:p>
    <w:p w:rsidR="00467CB0" w:rsidRDefault="00F81DB8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6.5</w:t>
      </w:r>
      <w:r w:rsidR="001E63E8" w:rsidRPr="007F54C2">
        <w:rPr>
          <w:sz w:val="26"/>
          <w:szCs w:val="26"/>
          <w:lang w:val="lv-LV"/>
        </w:rPr>
        <w:t>.</w:t>
      </w:r>
      <w:r w:rsidR="00467CB0" w:rsidRPr="007F54C2">
        <w:rPr>
          <w:sz w:val="26"/>
          <w:szCs w:val="26"/>
          <w:lang w:val="lv-LV"/>
        </w:rPr>
        <w:t xml:space="preserve">Gadījumā, ja pušu saistību izpildi ir ietekmējuši ārkārtēji, iepriekš neparedzēti apstākļi, Līguma darbība tiek apturēta un </w:t>
      </w:r>
      <w:r w:rsidR="00EB3F47" w:rsidRPr="007F54C2">
        <w:rPr>
          <w:sz w:val="26"/>
          <w:szCs w:val="26"/>
          <w:lang w:val="lv-LV"/>
        </w:rPr>
        <w:t>P</w:t>
      </w:r>
      <w:r w:rsidR="00467CB0" w:rsidRPr="007F54C2">
        <w:rPr>
          <w:sz w:val="26"/>
          <w:szCs w:val="26"/>
          <w:lang w:val="lv-LV"/>
        </w:rPr>
        <w:t>uses vienojas par turpmāko Līguma darbību. Puses apņemas nekavējoties informēt viena otru par šādu apstākļu rašanos, pretējā gadījumā zaudējot tiesības uz tiem atsaukties.</w:t>
      </w:r>
    </w:p>
    <w:p w:rsidR="00CC4976" w:rsidRDefault="00CC4976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</w:p>
    <w:p w:rsidR="00BF482B" w:rsidRPr="00BF482B" w:rsidRDefault="00BF482B" w:rsidP="00BF482B">
      <w:pPr>
        <w:tabs>
          <w:tab w:val="num" w:pos="720"/>
        </w:tabs>
        <w:jc w:val="center"/>
        <w:rPr>
          <w:b/>
          <w:sz w:val="26"/>
          <w:szCs w:val="26"/>
          <w:lang w:val="lv-LV"/>
        </w:rPr>
      </w:pPr>
      <w:r w:rsidRPr="00BF482B">
        <w:rPr>
          <w:b/>
          <w:sz w:val="26"/>
          <w:szCs w:val="26"/>
          <w:lang w:val="lv-LV"/>
        </w:rPr>
        <w:t>7. Strīdu izskatīšanas kartība</w:t>
      </w:r>
    </w:p>
    <w:p w:rsidR="00BF482B" w:rsidRPr="00BF482B" w:rsidRDefault="00BF482B" w:rsidP="00BF482B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7.1.</w:t>
      </w:r>
      <w:r w:rsidRPr="00BF482B">
        <w:rPr>
          <w:sz w:val="26"/>
          <w:szCs w:val="26"/>
          <w:lang w:val="lv-LV"/>
        </w:rPr>
        <w:t xml:space="preserve">Visas domstarpības un strīdus, kas skar šo Līgumu, </w:t>
      </w:r>
      <w:r w:rsidR="007C22B3">
        <w:rPr>
          <w:sz w:val="26"/>
          <w:szCs w:val="26"/>
          <w:lang w:val="lv-LV"/>
        </w:rPr>
        <w:t>P</w:t>
      </w:r>
      <w:r w:rsidRPr="00BF482B">
        <w:rPr>
          <w:sz w:val="26"/>
          <w:szCs w:val="26"/>
          <w:lang w:val="lv-LV"/>
        </w:rPr>
        <w:t xml:space="preserve">uses izskata pārrunu ceļā. </w:t>
      </w:r>
    </w:p>
    <w:p w:rsidR="00BF482B" w:rsidRPr="00BF482B" w:rsidRDefault="00BF482B" w:rsidP="00BF482B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7.2.</w:t>
      </w:r>
      <w:r w:rsidRPr="00BF482B">
        <w:rPr>
          <w:sz w:val="26"/>
          <w:szCs w:val="26"/>
          <w:lang w:val="lv-LV"/>
        </w:rPr>
        <w:t xml:space="preserve">Gadījumā, ja </w:t>
      </w:r>
      <w:r w:rsidR="007C22B3">
        <w:rPr>
          <w:sz w:val="26"/>
          <w:szCs w:val="26"/>
          <w:lang w:val="lv-LV"/>
        </w:rPr>
        <w:t>P</w:t>
      </w:r>
      <w:r w:rsidRPr="00BF482B">
        <w:rPr>
          <w:sz w:val="26"/>
          <w:szCs w:val="26"/>
          <w:lang w:val="lv-LV"/>
        </w:rPr>
        <w:t>uses nevar vienoties, strīdus jautājumu nodod izskatīšanai tiesā, saskaņā ar  L</w:t>
      </w:r>
      <w:r w:rsidR="00F15CC2">
        <w:rPr>
          <w:sz w:val="26"/>
          <w:szCs w:val="26"/>
          <w:lang w:val="lv-LV"/>
        </w:rPr>
        <w:t xml:space="preserve">atvijas </w:t>
      </w:r>
      <w:r w:rsidRPr="00BF482B">
        <w:rPr>
          <w:sz w:val="26"/>
          <w:szCs w:val="26"/>
          <w:lang w:val="lv-LV"/>
        </w:rPr>
        <w:t>R</w:t>
      </w:r>
      <w:r w:rsidR="00F15CC2">
        <w:rPr>
          <w:sz w:val="26"/>
          <w:szCs w:val="26"/>
          <w:lang w:val="lv-LV"/>
        </w:rPr>
        <w:t>epublikas</w:t>
      </w:r>
      <w:r w:rsidRPr="00BF482B">
        <w:rPr>
          <w:sz w:val="26"/>
          <w:szCs w:val="26"/>
          <w:lang w:val="lv-LV"/>
        </w:rPr>
        <w:t xml:space="preserve"> normatīvajiem aktiem.</w:t>
      </w:r>
    </w:p>
    <w:p w:rsidR="00A91786" w:rsidRPr="008D3408" w:rsidRDefault="00BF482B" w:rsidP="008D3408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7.3.</w:t>
      </w:r>
      <w:r w:rsidRPr="00BF482B">
        <w:rPr>
          <w:sz w:val="26"/>
          <w:szCs w:val="26"/>
          <w:lang w:val="lv-LV"/>
        </w:rPr>
        <w:t xml:space="preserve">Pusei, kas vēlas strīdus jautājumu nodot izskatīšanai tiesā, vispirms otrai </w:t>
      </w:r>
      <w:r w:rsidR="007C22B3">
        <w:rPr>
          <w:sz w:val="26"/>
          <w:szCs w:val="26"/>
          <w:lang w:val="lv-LV"/>
        </w:rPr>
        <w:t>P</w:t>
      </w:r>
      <w:r w:rsidRPr="00BF482B">
        <w:rPr>
          <w:sz w:val="26"/>
          <w:szCs w:val="26"/>
          <w:lang w:val="lv-LV"/>
        </w:rPr>
        <w:t>usei jāiesniedz rakstiska pretenzija.</w:t>
      </w:r>
    </w:p>
    <w:p w:rsidR="00A91786" w:rsidRDefault="00A91786" w:rsidP="00BF482B">
      <w:pPr>
        <w:ind w:left="360"/>
        <w:jc w:val="center"/>
        <w:rPr>
          <w:b/>
          <w:sz w:val="26"/>
          <w:szCs w:val="26"/>
          <w:lang w:val="lv-LV"/>
        </w:rPr>
      </w:pPr>
    </w:p>
    <w:p w:rsidR="00467CB0" w:rsidRPr="00BF482B" w:rsidRDefault="00BF482B" w:rsidP="00BF482B">
      <w:pPr>
        <w:ind w:left="360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8. </w:t>
      </w:r>
      <w:r w:rsidR="00467CB0" w:rsidRPr="00BF482B">
        <w:rPr>
          <w:b/>
          <w:sz w:val="26"/>
          <w:szCs w:val="26"/>
          <w:lang w:val="lv-LV"/>
        </w:rPr>
        <w:t>Papildus noteikumi</w:t>
      </w:r>
    </w:p>
    <w:p w:rsidR="00467CB0" w:rsidRPr="007F54C2" w:rsidRDefault="00BF482B" w:rsidP="00BF482B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1E63E8" w:rsidRPr="007F54C2">
        <w:rPr>
          <w:sz w:val="26"/>
          <w:szCs w:val="26"/>
          <w:lang w:val="lv-LV"/>
        </w:rPr>
        <w:t>.1.</w:t>
      </w:r>
      <w:r w:rsidR="00467CB0" w:rsidRPr="007F54C2">
        <w:rPr>
          <w:sz w:val="26"/>
          <w:szCs w:val="26"/>
          <w:lang w:val="lv-LV"/>
        </w:rPr>
        <w:t>Jebkuri Līguma grozījumi noformējami rakstveidā un pēc to abpusējas parakstīšanas pievienojami šim Līgumam kā neatņemamas tā sastāvdaļas.</w:t>
      </w:r>
    </w:p>
    <w:p w:rsidR="00467CB0" w:rsidRPr="007F54C2" w:rsidRDefault="00BF482B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1E63E8" w:rsidRPr="007F54C2">
        <w:rPr>
          <w:sz w:val="26"/>
          <w:szCs w:val="26"/>
          <w:lang w:val="lv-LV"/>
        </w:rPr>
        <w:t>.2.</w:t>
      </w:r>
      <w:r w:rsidR="00467CB0" w:rsidRPr="007F54C2">
        <w:rPr>
          <w:sz w:val="26"/>
          <w:szCs w:val="26"/>
          <w:lang w:val="lv-LV"/>
        </w:rPr>
        <w:t xml:space="preserve">Jautājumi, kas nav atspoguļoti Līgumā, tiek izskatīti atbilstoši </w:t>
      </w:r>
      <w:r w:rsidR="005B6DC8" w:rsidRPr="007F54C2">
        <w:rPr>
          <w:sz w:val="26"/>
          <w:szCs w:val="26"/>
          <w:lang w:val="lv-LV"/>
        </w:rPr>
        <w:t>L</w:t>
      </w:r>
      <w:r w:rsidR="00281816">
        <w:rPr>
          <w:sz w:val="26"/>
          <w:szCs w:val="26"/>
          <w:lang w:val="lv-LV"/>
        </w:rPr>
        <w:t xml:space="preserve">atvijas </w:t>
      </w:r>
      <w:r w:rsidR="005B6DC8" w:rsidRPr="007F54C2">
        <w:rPr>
          <w:sz w:val="26"/>
          <w:szCs w:val="26"/>
          <w:lang w:val="lv-LV"/>
        </w:rPr>
        <w:t>R</w:t>
      </w:r>
      <w:r w:rsidR="00281816">
        <w:rPr>
          <w:sz w:val="26"/>
          <w:szCs w:val="26"/>
          <w:lang w:val="lv-LV"/>
        </w:rPr>
        <w:t>epublikas</w:t>
      </w:r>
      <w:r w:rsidR="005B6DC8" w:rsidRPr="007F54C2">
        <w:rPr>
          <w:sz w:val="26"/>
          <w:szCs w:val="26"/>
          <w:lang w:val="lv-LV"/>
        </w:rPr>
        <w:t xml:space="preserve"> spēkā esošajiem</w:t>
      </w:r>
      <w:r w:rsidR="00467CB0" w:rsidRPr="007F54C2">
        <w:rPr>
          <w:sz w:val="26"/>
          <w:szCs w:val="26"/>
          <w:lang w:val="lv-LV"/>
        </w:rPr>
        <w:t xml:space="preserve"> </w:t>
      </w:r>
      <w:r w:rsidR="005B6DC8" w:rsidRPr="007F54C2">
        <w:rPr>
          <w:sz w:val="26"/>
          <w:szCs w:val="26"/>
          <w:lang w:val="lv-LV"/>
        </w:rPr>
        <w:t>normatīvajiem aktiem</w:t>
      </w:r>
      <w:r w:rsidR="00467CB0" w:rsidRPr="007F54C2">
        <w:rPr>
          <w:sz w:val="26"/>
          <w:szCs w:val="26"/>
          <w:lang w:val="lv-LV"/>
        </w:rPr>
        <w:t>.</w:t>
      </w:r>
    </w:p>
    <w:p w:rsidR="00467CB0" w:rsidRDefault="00BF482B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1E63E8" w:rsidRPr="007F54C2">
        <w:rPr>
          <w:sz w:val="26"/>
          <w:szCs w:val="26"/>
          <w:lang w:val="lv-LV"/>
        </w:rPr>
        <w:t>.3.</w:t>
      </w:r>
      <w:r w:rsidR="00467CB0" w:rsidRPr="007F54C2">
        <w:rPr>
          <w:sz w:val="26"/>
          <w:szCs w:val="26"/>
          <w:lang w:val="lv-LV"/>
        </w:rPr>
        <w:t>Gadījumā, ja spēku zaudē kāds no Līguma punktiem, tas neietekmē pārējo Līguma punktu spēkā esamību.</w:t>
      </w:r>
    </w:p>
    <w:p w:rsidR="0026534D" w:rsidRPr="007F54C2" w:rsidRDefault="0026534D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8.4.Puses apņemas nekavējoties informēt viena otru par savu rekvizītu maiņu.</w:t>
      </w:r>
    </w:p>
    <w:p w:rsidR="00467CB0" w:rsidRPr="007F54C2" w:rsidRDefault="00BF482B" w:rsidP="00D224D5">
      <w:pPr>
        <w:tabs>
          <w:tab w:val="num" w:pos="720"/>
        </w:tabs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1E63E8" w:rsidRPr="007F54C2">
        <w:rPr>
          <w:sz w:val="26"/>
          <w:szCs w:val="26"/>
          <w:lang w:val="lv-LV"/>
        </w:rPr>
        <w:t>.</w:t>
      </w:r>
      <w:r w:rsidR="0058133B">
        <w:rPr>
          <w:sz w:val="26"/>
          <w:szCs w:val="26"/>
          <w:lang w:val="lv-LV"/>
        </w:rPr>
        <w:t>5</w:t>
      </w:r>
      <w:r w:rsidR="001E63E8" w:rsidRPr="007F54C2">
        <w:rPr>
          <w:sz w:val="26"/>
          <w:szCs w:val="26"/>
          <w:lang w:val="lv-LV"/>
        </w:rPr>
        <w:t>.</w:t>
      </w:r>
      <w:r w:rsidR="00467CB0" w:rsidRPr="007F54C2">
        <w:rPr>
          <w:sz w:val="26"/>
          <w:szCs w:val="26"/>
          <w:lang w:val="lv-LV"/>
        </w:rPr>
        <w:t>Līgums sastādīts</w:t>
      </w:r>
      <w:r w:rsidR="00D224D5">
        <w:rPr>
          <w:sz w:val="26"/>
          <w:szCs w:val="26"/>
          <w:lang w:val="lv-LV"/>
        </w:rPr>
        <w:t xml:space="preserve"> uz </w:t>
      </w:r>
      <w:r w:rsidR="00EE2CA2">
        <w:rPr>
          <w:sz w:val="26"/>
          <w:szCs w:val="26"/>
          <w:lang w:val="lv-LV"/>
        </w:rPr>
        <w:t>5</w:t>
      </w:r>
      <w:r w:rsidR="00386BAC">
        <w:rPr>
          <w:sz w:val="26"/>
          <w:szCs w:val="26"/>
          <w:lang w:val="lv-LV"/>
        </w:rPr>
        <w:t xml:space="preserve"> </w:t>
      </w:r>
      <w:r w:rsidR="00281816">
        <w:rPr>
          <w:sz w:val="26"/>
          <w:szCs w:val="26"/>
          <w:lang w:val="lv-LV"/>
        </w:rPr>
        <w:t>(</w:t>
      </w:r>
      <w:r w:rsidR="00EE2CA2">
        <w:rPr>
          <w:sz w:val="26"/>
          <w:szCs w:val="26"/>
          <w:lang w:val="lv-LV"/>
        </w:rPr>
        <w:t>piecām</w:t>
      </w:r>
      <w:r w:rsidR="009527AF" w:rsidRPr="007F54C2">
        <w:rPr>
          <w:sz w:val="26"/>
          <w:szCs w:val="26"/>
          <w:lang w:val="lv-LV"/>
        </w:rPr>
        <w:t>) lapām</w:t>
      </w:r>
      <w:r w:rsidR="00467CB0" w:rsidRPr="007F54C2">
        <w:rPr>
          <w:sz w:val="26"/>
          <w:szCs w:val="26"/>
          <w:lang w:val="lv-LV"/>
        </w:rPr>
        <w:t>,</w:t>
      </w:r>
      <w:r w:rsidR="00CE5C26">
        <w:rPr>
          <w:sz w:val="26"/>
          <w:szCs w:val="26"/>
          <w:lang w:val="lv-LV"/>
        </w:rPr>
        <w:t xml:space="preserve"> ar pielikumu </w:t>
      </w:r>
      <w:r w:rsidR="00F574B8" w:rsidRPr="00F574B8">
        <w:rPr>
          <w:sz w:val="26"/>
          <w:szCs w:val="26"/>
          <w:lang w:val="lv-LV"/>
        </w:rPr>
        <w:t>„Tehniskā specifikācija</w:t>
      </w:r>
      <w:r w:rsidR="001C0924">
        <w:rPr>
          <w:sz w:val="26"/>
          <w:szCs w:val="26"/>
          <w:lang w:val="lv-LV"/>
        </w:rPr>
        <w:t>-f</w:t>
      </w:r>
      <w:r w:rsidR="00F574B8" w:rsidRPr="00F574B8">
        <w:rPr>
          <w:sz w:val="26"/>
          <w:szCs w:val="26"/>
          <w:lang w:val="lv-LV"/>
        </w:rPr>
        <w:t>inanšu piedāvājums”</w:t>
      </w:r>
      <w:r w:rsidR="00CE5C26">
        <w:rPr>
          <w:sz w:val="26"/>
          <w:szCs w:val="26"/>
          <w:lang w:val="lv-LV"/>
        </w:rPr>
        <w:t xml:space="preserve"> </w:t>
      </w:r>
      <w:r w:rsidR="00D224D5">
        <w:rPr>
          <w:sz w:val="26"/>
          <w:szCs w:val="26"/>
          <w:lang w:val="lv-LV"/>
        </w:rPr>
        <w:t xml:space="preserve">uz </w:t>
      </w:r>
      <w:r w:rsidR="007C22B3">
        <w:rPr>
          <w:sz w:val="26"/>
          <w:szCs w:val="26"/>
          <w:lang w:val="lv-LV"/>
        </w:rPr>
        <w:t>__</w:t>
      </w:r>
      <w:r w:rsidR="00596E7D">
        <w:rPr>
          <w:sz w:val="26"/>
          <w:szCs w:val="26"/>
          <w:lang w:val="lv-LV"/>
        </w:rPr>
        <w:t xml:space="preserve"> </w:t>
      </w:r>
      <w:r w:rsidR="00D224D5">
        <w:rPr>
          <w:sz w:val="26"/>
          <w:szCs w:val="26"/>
          <w:lang w:val="lv-LV"/>
        </w:rPr>
        <w:t>(</w:t>
      </w:r>
      <w:r w:rsidR="007C22B3">
        <w:rPr>
          <w:sz w:val="26"/>
          <w:szCs w:val="26"/>
          <w:lang w:val="lv-LV"/>
        </w:rPr>
        <w:t>______</w:t>
      </w:r>
      <w:r w:rsidR="00D224D5">
        <w:rPr>
          <w:sz w:val="26"/>
          <w:szCs w:val="26"/>
          <w:lang w:val="lv-LV"/>
        </w:rPr>
        <w:t>) lap</w:t>
      </w:r>
      <w:r w:rsidR="00351AF7">
        <w:rPr>
          <w:sz w:val="26"/>
          <w:szCs w:val="26"/>
          <w:lang w:val="lv-LV"/>
        </w:rPr>
        <w:t>ām</w:t>
      </w:r>
      <w:r w:rsidR="00CE5C26">
        <w:rPr>
          <w:sz w:val="26"/>
          <w:szCs w:val="26"/>
          <w:lang w:val="lv-LV"/>
        </w:rPr>
        <w:t>,</w:t>
      </w:r>
      <w:r w:rsidR="00467CB0" w:rsidRPr="007F54C2">
        <w:rPr>
          <w:sz w:val="26"/>
          <w:szCs w:val="26"/>
          <w:lang w:val="lv-LV"/>
        </w:rPr>
        <w:t xml:space="preserve"> </w:t>
      </w:r>
      <w:r w:rsidR="00FA06A5" w:rsidRPr="007F54C2">
        <w:rPr>
          <w:sz w:val="26"/>
          <w:szCs w:val="26"/>
          <w:lang w:val="lv-LV"/>
        </w:rPr>
        <w:t>2 (divos)</w:t>
      </w:r>
      <w:r w:rsidR="00467CB0" w:rsidRPr="007F54C2">
        <w:rPr>
          <w:sz w:val="26"/>
          <w:szCs w:val="26"/>
          <w:lang w:val="lv-LV"/>
        </w:rPr>
        <w:t xml:space="preserve"> eksemplāros, katrai </w:t>
      </w:r>
      <w:r w:rsidR="00EB3F47" w:rsidRPr="007F54C2">
        <w:rPr>
          <w:sz w:val="26"/>
          <w:szCs w:val="26"/>
          <w:lang w:val="lv-LV"/>
        </w:rPr>
        <w:t>P</w:t>
      </w:r>
      <w:r w:rsidR="00467CB0" w:rsidRPr="007F54C2">
        <w:rPr>
          <w:sz w:val="26"/>
          <w:szCs w:val="26"/>
          <w:lang w:val="lv-LV"/>
        </w:rPr>
        <w:t>usei pa vienam. Abiem Līguma eksemplāriem ir vienāds juridiskais spēks.</w:t>
      </w:r>
    </w:p>
    <w:p w:rsidR="00467CB0" w:rsidRPr="007F54C2" w:rsidRDefault="00BF482B" w:rsidP="00D224D5">
      <w:pPr>
        <w:pStyle w:val="Pamatteksts"/>
        <w:rPr>
          <w:sz w:val="26"/>
          <w:szCs w:val="26"/>
        </w:rPr>
      </w:pPr>
      <w:r>
        <w:rPr>
          <w:sz w:val="26"/>
          <w:szCs w:val="26"/>
        </w:rPr>
        <w:t>8</w:t>
      </w:r>
      <w:r w:rsidR="001E63E8" w:rsidRPr="007F54C2">
        <w:rPr>
          <w:sz w:val="26"/>
          <w:szCs w:val="26"/>
        </w:rPr>
        <w:t>.</w:t>
      </w:r>
      <w:r w:rsidR="0058133B">
        <w:rPr>
          <w:sz w:val="26"/>
          <w:szCs w:val="26"/>
        </w:rPr>
        <w:t>6</w:t>
      </w:r>
      <w:r w:rsidR="001E63E8" w:rsidRPr="007F54C2">
        <w:rPr>
          <w:sz w:val="26"/>
          <w:szCs w:val="26"/>
        </w:rPr>
        <w:t>.</w:t>
      </w:r>
      <w:r w:rsidR="00467CB0" w:rsidRPr="007F54C2">
        <w:rPr>
          <w:sz w:val="26"/>
          <w:szCs w:val="26"/>
        </w:rPr>
        <w:t>Puses ar saviem parakstiem apliecina, ka tām ir saprotams Līguma saturs, nozīme un sekas, tie atzīst Līgumu par pareizu, savstarpēji izdevīgu un labprātīgi vēlas to apliecināt.</w:t>
      </w:r>
    </w:p>
    <w:p w:rsidR="00467CB0" w:rsidRPr="007F54C2" w:rsidRDefault="00467CB0" w:rsidP="00467CB0">
      <w:pPr>
        <w:pStyle w:val="Pamatteksts"/>
        <w:rPr>
          <w:sz w:val="26"/>
          <w:szCs w:val="26"/>
        </w:rPr>
      </w:pPr>
    </w:p>
    <w:p w:rsidR="00467CB0" w:rsidRPr="007F54C2" w:rsidRDefault="00BF482B" w:rsidP="00467CB0">
      <w:pPr>
        <w:pStyle w:val="Pamatteksts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467CB0" w:rsidRPr="007F54C2">
        <w:rPr>
          <w:b/>
          <w:sz w:val="26"/>
          <w:szCs w:val="26"/>
        </w:rPr>
        <w:t>. Pušu rekvizīti un paraksti</w:t>
      </w:r>
    </w:p>
    <w:p w:rsidR="00467CB0" w:rsidRPr="007F54C2" w:rsidRDefault="004C4E61" w:rsidP="00467CB0">
      <w:pPr>
        <w:pStyle w:val="Pamattekstsaratkpi"/>
        <w:rPr>
          <w:b/>
          <w:sz w:val="26"/>
          <w:szCs w:val="26"/>
        </w:rPr>
      </w:pPr>
      <w:r w:rsidRPr="007F54C2">
        <w:rPr>
          <w:sz w:val="26"/>
          <w:szCs w:val="26"/>
        </w:rPr>
        <w:t xml:space="preserve">   </w:t>
      </w:r>
      <w:r w:rsidR="00B923B1" w:rsidRPr="007F54C2">
        <w:rPr>
          <w:sz w:val="26"/>
          <w:szCs w:val="26"/>
        </w:rPr>
        <w:t xml:space="preserve">  </w:t>
      </w:r>
      <w:r w:rsidR="00467CB0" w:rsidRPr="007F54C2">
        <w:rPr>
          <w:b/>
          <w:sz w:val="26"/>
          <w:szCs w:val="26"/>
        </w:rPr>
        <w:t>Pasūtītājs:</w:t>
      </w:r>
      <w:r w:rsidR="00467CB0" w:rsidRPr="007F54C2">
        <w:rPr>
          <w:b/>
          <w:sz w:val="26"/>
          <w:szCs w:val="26"/>
        </w:rPr>
        <w:tab/>
      </w:r>
      <w:r w:rsidR="00467CB0" w:rsidRPr="007F54C2">
        <w:rPr>
          <w:b/>
          <w:sz w:val="26"/>
          <w:szCs w:val="26"/>
        </w:rPr>
        <w:tab/>
      </w:r>
      <w:r w:rsidR="00467CB0" w:rsidRPr="007F54C2">
        <w:rPr>
          <w:b/>
          <w:sz w:val="26"/>
          <w:szCs w:val="26"/>
        </w:rPr>
        <w:tab/>
      </w:r>
      <w:r w:rsidR="00467CB0" w:rsidRPr="007F54C2">
        <w:rPr>
          <w:b/>
          <w:sz w:val="26"/>
          <w:szCs w:val="26"/>
        </w:rPr>
        <w:tab/>
        <w:t xml:space="preserve">     </w:t>
      </w:r>
      <w:r w:rsidR="00596B95" w:rsidRPr="007F54C2">
        <w:rPr>
          <w:b/>
          <w:sz w:val="26"/>
          <w:szCs w:val="26"/>
        </w:rPr>
        <w:t xml:space="preserve">  </w:t>
      </w:r>
      <w:r w:rsidR="00587995">
        <w:rPr>
          <w:b/>
          <w:sz w:val="26"/>
          <w:szCs w:val="26"/>
        </w:rPr>
        <w:t xml:space="preserve">   </w:t>
      </w:r>
      <w:r w:rsidR="00467CB0" w:rsidRPr="007F54C2">
        <w:rPr>
          <w:b/>
          <w:sz w:val="26"/>
          <w:szCs w:val="26"/>
        </w:rPr>
        <w:t>Izpildītājs:</w:t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93"/>
        <w:gridCol w:w="4921"/>
      </w:tblGrid>
      <w:tr w:rsidR="00467CB0" w:rsidRPr="007F54C2" w:rsidTr="008979BF">
        <w:tc>
          <w:tcPr>
            <w:tcW w:w="4293" w:type="dxa"/>
          </w:tcPr>
          <w:p w:rsidR="00467CB0" w:rsidRPr="007F54C2" w:rsidRDefault="00467CB0" w:rsidP="00467CB0">
            <w:pPr>
              <w:rPr>
                <w:b/>
                <w:sz w:val="26"/>
                <w:szCs w:val="26"/>
                <w:lang w:val="lv-LV"/>
              </w:rPr>
            </w:pPr>
            <w:r w:rsidRPr="007F54C2">
              <w:rPr>
                <w:b/>
                <w:sz w:val="26"/>
                <w:szCs w:val="26"/>
                <w:lang w:val="lv-LV"/>
              </w:rPr>
              <w:t>Rīgas pašvaldības policija</w:t>
            </w:r>
          </w:p>
        </w:tc>
        <w:tc>
          <w:tcPr>
            <w:tcW w:w="4921" w:type="dxa"/>
          </w:tcPr>
          <w:p w:rsidR="00467CB0" w:rsidRPr="007F54C2" w:rsidRDefault="00EE2CA2" w:rsidP="008979BF">
            <w:pPr>
              <w:pStyle w:val="Virsraksts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="00467CB0" w:rsidRPr="007F54C2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_____________</w:t>
            </w:r>
            <w:r w:rsidR="00467CB0" w:rsidRPr="007F54C2">
              <w:rPr>
                <w:sz w:val="26"/>
                <w:szCs w:val="26"/>
              </w:rPr>
              <w:t>”</w:t>
            </w:r>
          </w:p>
        </w:tc>
      </w:tr>
      <w:tr w:rsidR="00467CB0" w:rsidRPr="008441A9" w:rsidTr="008979BF">
        <w:tc>
          <w:tcPr>
            <w:tcW w:w="4293" w:type="dxa"/>
          </w:tcPr>
          <w:p w:rsidR="00467CB0" w:rsidRDefault="001C0924" w:rsidP="00467CB0">
            <w:pPr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Lomonosova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iela 12a </w:t>
            </w:r>
          </w:p>
          <w:p w:rsidR="008979BF" w:rsidRPr="007F54C2" w:rsidRDefault="008979BF" w:rsidP="00467CB0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Rīga, LV-</w:t>
            </w:r>
            <w:r w:rsidRPr="007F54C2">
              <w:rPr>
                <w:sz w:val="26"/>
                <w:szCs w:val="26"/>
                <w:lang w:val="lv-LV"/>
              </w:rPr>
              <w:t>1019</w:t>
            </w:r>
          </w:p>
        </w:tc>
        <w:tc>
          <w:tcPr>
            <w:tcW w:w="4921" w:type="dxa"/>
          </w:tcPr>
          <w:p w:rsidR="00467CB0" w:rsidRDefault="004562DE" w:rsidP="008979B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_____________________</w:t>
            </w:r>
          </w:p>
          <w:p w:rsidR="008979BF" w:rsidRPr="007F54C2" w:rsidRDefault="004562DE" w:rsidP="008979BF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____________________________</w:t>
            </w:r>
          </w:p>
        </w:tc>
      </w:tr>
      <w:tr w:rsidR="00467CB0" w:rsidRPr="008979BF" w:rsidTr="008979BF">
        <w:tc>
          <w:tcPr>
            <w:tcW w:w="4293" w:type="dxa"/>
          </w:tcPr>
          <w:p w:rsidR="00467CB0" w:rsidRPr="007F54C2" w:rsidRDefault="00467CB0" w:rsidP="00467CB0">
            <w:pPr>
              <w:rPr>
                <w:sz w:val="26"/>
                <w:szCs w:val="26"/>
                <w:lang w:val="lv-LV"/>
              </w:rPr>
            </w:pPr>
            <w:r w:rsidRPr="007F54C2">
              <w:rPr>
                <w:sz w:val="26"/>
                <w:szCs w:val="26"/>
                <w:lang w:val="lv-LV"/>
              </w:rPr>
              <w:t xml:space="preserve">PVN </w:t>
            </w:r>
            <w:proofErr w:type="spellStart"/>
            <w:r w:rsidRPr="007F54C2">
              <w:rPr>
                <w:sz w:val="26"/>
                <w:szCs w:val="26"/>
                <w:lang w:val="lv-LV"/>
              </w:rPr>
              <w:t>reģ</w:t>
            </w:r>
            <w:proofErr w:type="spellEnd"/>
            <w:r w:rsidRPr="007F54C2">
              <w:rPr>
                <w:sz w:val="26"/>
                <w:szCs w:val="26"/>
                <w:lang w:val="lv-LV"/>
              </w:rPr>
              <w:t>. Nr. LV 90000055099</w:t>
            </w:r>
          </w:p>
        </w:tc>
        <w:tc>
          <w:tcPr>
            <w:tcW w:w="4921" w:type="dxa"/>
          </w:tcPr>
          <w:p w:rsidR="00467CB0" w:rsidRPr="007F54C2" w:rsidRDefault="004562DE" w:rsidP="00624C41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_____________________</w:t>
            </w:r>
          </w:p>
        </w:tc>
      </w:tr>
      <w:tr w:rsidR="00467CB0" w:rsidRPr="008979BF" w:rsidTr="008979BF">
        <w:tc>
          <w:tcPr>
            <w:tcW w:w="4293" w:type="dxa"/>
          </w:tcPr>
          <w:p w:rsidR="00467CB0" w:rsidRPr="007F54C2" w:rsidRDefault="001C0924" w:rsidP="001C0924">
            <w:pPr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Nordea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lv-LV"/>
              </w:rPr>
              <w:t>Bank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AB </w:t>
            </w:r>
            <w:r w:rsidR="000E1993" w:rsidRPr="007F54C2">
              <w:rPr>
                <w:sz w:val="26"/>
                <w:szCs w:val="26"/>
                <w:lang w:val="lv-LV"/>
              </w:rPr>
              <w:t>Latvijas fil</w:t>
            </w:r>
            <w:r>
              <w:rPr>
                <w:sz w:val="26"/>
                <w:szCs w:val="26"/>
                <w:lang w:val="lv-LV"/>
              </w:rPr>
              <w:t>iāle</w:t>
            </w:r>
          </w:p>
        </w:tc>
        <w:tc>
          <w:tcPr>
            <w:tcW w:w="4921" w:type="dxa"/>
          </w:tcPr>
          <w:p w:rsidR="00467CB0" w:rsidRPr="007F54C2" w:rsidRDefault="004562DE" w:rsidP="00624C41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Banka:__________________</w:t>
            </w:r>
          </w:p>
        </w:tc>
      </w:tr>
      <w:tr w:rsidR="00467CB0" w:rsidRPr="007F54C2" w:rsidTr="008979BF">
        <w:tc>
          <w:tcPr>
            <w:tcW w:w="4293" w:type="dxa"/>
          </w:tcPr>
          <w:p w:rsidR="00467CB0" w:rsidRPr="007F54C2" w:rsidRDefault="000E1993" w:rsidP="00467CB0">
            <w:pPr>
              <w:rPr>
                <w:sz w:val="26"/>
                <w:szCs w:val="26"/>
                <w:lang w:val="lv-LV"/>
              </w:rPr>
            </w:pPr>
            <w:r w:rsidRPr="007F54C2">
              <w:rPr>
                <w:sz w:val="26"/>
                <w:szCs w:val="26"/>
                <w:lang w:val="lv-LV"/>
              </w:rPr>
              <w:t>Kods: NDEALV2X</w:t>
            </w:r>
          </w:p>
        </w:tc>
        <w:tc>
          <w:tcPr>
            <w:tcW w:w="4921" w:type="dxa"/>
          </w:tcPr>
          <w:p w:rsidR="00467CB0" w:rsidRPr="007F54C2" w:rsidRDefault="00467CB0" w:rsidP="00624C41">
            <w:pPr>
              <w:rPr>
                <w:sz w:val="26"/>
                <w:szCs w:val="26"/>
                <w:lang w:val="lv-LV"/>
              </w:rPr>
            </w:pPr>
            <w:r w:rsidRPr="007F54C2">
              <w:rPr>
                <w:sz w:val="26"/>
                <w:szCs w:val="26"/>
                <w:lang w:val="lv-LV"/>
              </w:rPr>
              <w:t xml:space="preserve">Kods: </w:t>
            </w:r>
            <w:r w:rsidR="004562DE">
              <w:rPr>
                <w:sz w:val="26"/>
                <w:szCs w:val="26"/>
              </w:rPr>
              <w:t>______________</w:t>
            </w:r>
          </w:p>
        </w:tc>
      </w:tr>
      <w:tr w:rsidR="00467CB0" w:rsidRPr="007F54C2" w:rsidTr="008979BF">
        <w:tc>
          <w:tcPr>
            <w:tcW w:w="4293" w:type="dxa"/>
          </w:tcPr>
          <w:p w:rsidR="00467CB0" w:rsidRPr="007F54C2" w:rsidRDefault="000E1993" w:rsidP="00467CB0">
            <w:pPr>
              <w:rPr>
                <w:sz w:val="26"/>
                <w:szCs w:val="26"/>
                <w:lang w:val="lv-LV"/>
              </w:rPr>
            </w:pPr>
            <w:r w:rsidRPr="007F54C2">
              <w:rPr>
                <w:sz w:val="26"/>
                <w:szCs w:val="26"/>
                <w:lang w:val="lv-LV"/>
              </w:rPr>
              <w:t>Konts: LV82NDEA0021800014010</w:t>
            </w:r>
          </w:p>
        </w:tc>
        <w:tc>
          <w:tcPr>
            <w:tcW w:w="4921" w:type="dxa"/>
          </w:tcPr>
          <w:p w:rsidR="00467CB0" w:rsidRPr="007F54C2" w:rsidRDefault="00467CB0" w:rsidP="00624C41">
            <w:pPr>
              <w:rPr>
                <w:sz w:val="26"/>
                <w:szCs w:val="26"/>
                <w:lang w:val="lv-LV"/>
              </w:rPr>
            </w:pPr>
            <w:r w:rsidRPr="007F54C2">
              <w:rPr>
                <w:sz w:val="26"/>
                <w:szCs w:val="26"/>
                <w:lang w:val="lv-LV"/>
              </w:rPr>
              <w:t xml:space="preserve">Konts: </w:t>
            </w:r>
            <w:r w:rsidR="004562DE">
              <w:rPr>
                <w:sz w:val="26"/>
                <w:szCs w:val="26"/>
              </w:rPr>
              <w:t>____________________</w:t>
            </w:r>
          </w:p>
        </w:tc>
      </w:tr>
      <w:tr w:rsidR="00467CB0" w:rsidRPr="007F54C2" w:rsidTr="008979BF">
        <w:tc>
          <w:tcPr>
            <w:tcW w:w="4293" w:type="dxa"/>
          </w:tcPr>
          <w:p w:rsidR="00467CB0" w:rsidRPr="007F54C2" w:rsidRDefault="00467CB0" w:rsidP="00467CB0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 xml:space="preserve">Kontaktpersona: </w:t>
            </w:r>
          </w:p>
          <w:p w:rsidR="00467CB0" w:rsidRPr="007F54C2" w:rsidRDefault="00467CB0" w:rsidP="00467CB0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 xml:space="preserve">Tālruņi: </w:t>
            </w:r>
            <w:r w:rsidR="00C378DB" w:rsidRPr="00C378DB">
              <w:rPr>
                <w:szCs w:val="26"/>
                <w:lang w:val="lv-LV"/>
              </w:rPr>
              <w:t>670378</w:t>
            </w:r>
            <w:r w:rsidR="002F3FB5">
              <w:rPr>
                <w:szCs w:val="26"/>
                <w:lang w:val="lv-LV"/>
              </w:rPr>
              <w:t>0</w:t>
            </w:r>
            <w:r w:rsidR="00C378DB" w:rsidRPr="00C378DB">
              <w:rPr>
                <w:szCs w:val="26"/>
                <w:lang w:val="lv-LV"/>
              </w:rPr>
              <w:t>9</w:t>
            </w:r>
            <w:r w:rsidR="001C0924">
              <w:rPr>
                <w:szCs w:val="26"/>
                <w:lang w:val="lv-LV"/>
              </w:rPr>
              <w:t>, 26435586</w:t>
            </w:r>
            <w:r w:rsidR="00281816">
              <w:rPr>
                <w:szCs w:val="26"/>
                <w:lang w:val="lv-LV"/>
              </w:rPr>
              <w:t xml:space="preserve"> </w:t>
            </w:r>
          </w:p>
          <w:p w:rsidR="00467CB0" w:rsidRPr="007F54C2" w:rsidRDefault="00467CB0" w:rsidP="001C0924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>Fakss: 670378</w:t>
            </w:r>
            <w:r w:rsidR="001C0924">
              <w:rPr>
                <w:szCs w:val="26"/>
                <w:lang w:val="lv-LV"/>
              </w:rPr>
              <w:t>79</w:t>
            </w:r>
          </w:p>
        </w:tc>
        <w:tc>
          <w:tcPr>
            <w:tcW w:w="4921" w:type="dxa"/>
          </w:tcPr>
          <w:p w:rsidR="007C71CD" w:rsidRPr="007F54C2" w:rsidRDefault="00467CB0" w:rsidP="007C71CD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 xml:space="preserve">Kontaktpersona: </w:t>
            </w:r>
            <w:r w:rsidR="004562DE">
              <w:rPr>
                <w:szCs w:val="26"/>
                <w:lang w:val="lv-LV"/>
              </w:rPr>
              <w:t>_________________</w:t>
            </w:r>
          </w:p>
          <w:p w:rsidR="0090535E" w:rsidRDefault="007C71CD" w:rsidP="00467CB0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>Tālru</w:t>
            </w:r>
            <w:r w:rsidR="00BB5EE0">
              <w:rPr>
                <w:szCs w:val="26"/>
                <w:lang w:val="lv-LV"/>
              </w:rPr>
              <w:t>ņi</w:t>
            </w:r>
            <w:r w:rsidRPr="007F54C2">
              <w:rPr>
                <w:szCs w:val="26"/>
                <w:lang w:val="lv-LV"/>
              </w:rPr>
              <w:t xml:space="preserve">: </w:t>
            </w:r>
            <w:r w:rsidR="004562DE">
              <w:rPr>
                <w:szCs w:val="26"/>
                <w:lang w:val="lv-LV"/>
              </w:rPr>
              <w:t>______________</w:t>
            </w:r>
          </w:p>
          <w:p w:rsidR="00624C41" w:rsidRDefault="004562DE" w:rsidP="00467CB0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Fakss: ______________</w:t>
            </w:r>
          </w:p>
          <w:p w:rsidR="00467CB0" w:rsidRPr="007F54C2" w:rsidRDefault="00467CB0" w:rsidP="002F3FB5">
            <w:pPr>
              <w:pStyle w:val="Kjene"/>
              <w:tabs>
                <w:tab w:val="clear" w:pos="4153"/>
                <w:tab w:val="clear" w:pos="8306"/>
              </w:tabs>
              <w:rPr>
                <w:szCs w:val="26"/>
                <w:lang w:val="lv-LV"/>
              </w:rPr>
            </w:pPr>
          </w:p>
        </w:tc>
      </w:tr>
      <w:tr w:rsidR="00467CB0" w:rsidRPr="007F54C2" w:rsidTr="008979BF">
        <w:trPr>
          <w:trHeight w:val="915"/>
        </w:trPr>
        <w:tc>
          <w:tcPr>
            <w:tcW w:w="4293" w:type="dxa"/>
          </w:tcPr>
          <w:p w:rsidR="00FF2471" w:rsidRDefault="00FF2471" w:rsidP="00FF2471">
            <w:pPr>
              <w:spacing w:before="60" w:after="60"/>
              <w:rPr>
                <w:sz w:val="26"/>
                <w:szCs w:val="26"/>
                <w:lang w:val="lv-LV"/>
              </w:rPr>
            </w:pPr>
          </w:p>
          <w:p w:rsidR="00FF2471" w:rsidRDefault="0058133B" w:rsidP="00FF2471">
            <w:pPr>
              <w:spacing w:before="60" w:after="6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________________</w:t>
            </w:r>
            <w:r w:rsidRPr="007F54C2">
              <w:rPr>
                <w:sz w:val="26"/>
                <w:szCs w:val="26"/>
                <w:lang w:val="lv-LV"/>
              </w:rPr>
              <w:t>______</w:t>
            </w:r>
          </w:p>
          <w:p w:rsidR="00FF2471" w:rsidRDefault="00FF2471" w:rsidP="00FF2471">
            <w:pPr>
              <w:spacing w:before="60" w:after="60"/>
              <w:rPr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/J.</w:t>
            </w:r>
            <w:r w:rsidR="001C0924">
              <w:rPr>
                <w:b/>
                <w:sz w:val="26"/>
                <w:szCs w:val="26"/>
                <w:lang w:val="lv-LV"/>
              </w:rPr>
              <w:t>Lūkas</w:t>
            </w:r>
            <w:r>
              <w:rPr>
                <w:b/>
                <w:sz w:val="26"/>
                <w:szCs w:val="26"/>
                <w:lang w:val="lv-LV"/>
              </w:rPr>
              <w:t>s</w:t>
            </w:r>
            <w:r w:rsidRPr="007F54C2">
              <w:rPr>
                <w:b/>
                <w:sz w:val="26"/>
                <w:szCs w:val="26"/>
                <w:lang w:val="lv-LV"/>
              </w:rPr>
              <w:t xml:space="preserve">/   </w:t>
            </w:r>
            <w:r>
              <w:rPr>
                <w:b/>
                <w:sz w:val="26"/>
                <w:szCs w:val="26"/>
                <w:lang w:val="lv-LV"/>
              </w:rPr>
              <w:t xml:space="preserve">  </w:t>
            </w:r>
            <w:r w:rsidRPr="007F54C2">
              <w:rPr>
                <w:b/>
                <w:sz w:val="26"/>
                <w:szCs w:val="26"/>
                <w:lang w:val="lv-LV"/>
              </w:rPr>
              <w:t xml:space="preserve">    </w:t>
            </w:r>
            <w:r>
              <w:rPr>
                <w:b/>
                <w:sz w:val="26"/>
                <w:szCs w:val="26"/>
                <w:lang w:val="lv-LV"/>
              </w:rPr>
              <w:t xml:space="preserve">          </w:t>
            </w:r>
            <w:r w:rsidRPr="007F54C2">
              <w:rPr>
                <w:b/>
                <w:sz w:val="26"/>
                <w:szCs w:val="26"/>
                <w:lang w:val="lv-LV"/>
              </w:rPr>
              <w:t>z.v.</w:t>
            </w:r>
          </w:p>
          <w:p w:rsidR="00467CB0" w:rsidRPr="007F54C2" w:rsidRDefault="00467CB0" w:rsidP="00FF2471">
            <w:pPr>
              <w:spacing w:before="60" w:after="60"/>
              <w:rPr>
                <w:sz w:val="26"/>
                <w:szCs w:val="26"/>
                <w:lang w:val="lv-LV"/>
              </w:rPr>
            </w:pPr>
          </w:p>
        </w:tc>
        <w:tc>
          <w:tcPr>
            <w:tcW w:w="4921" w:type="dxa"/>
          </w:tcPr>
          <w:p w:rsidR="0090535E" w:rsidRPr="007F54C2" w:rsidRDefault="0090535E" w:rsidP="00467CB0">
            <w:pPr>
              <w:pStyle w:val="Kjene"/>
              <w:tabs>
                <w:tab w:val="clear" w:pos="4153"/>
                <w:tab w:val="clear" w:pos="8306"/>
              </w:tabs>
              <w:spacing w:before="60" w:after="60"/>
              <w:rPr>
                <w:szCs w:val="26"/>
                <w:lang w:val="lv-LV"/>
              </w:rPr>
            </w:pPr>
          </w:p>
          <w:p w:rsidR="00FF2471" w:rsidRDefault="00FF2471" w:rsidP="00FF2471">
            <w:pPr>
              <w:pStyle w:val="Kjene"/>
              <w:tabs>
                <w:tab w:val="clear" w:pos="4153"/>
                <w:tab w:val="clear" w:pos="8306"/>
              </w:tabs>
              <w:spacing w:before="60" w:after="60"/>
              <w:rPr>
                <w:szCs w:val="26"/>
                <w:lang w:val="lv-LV"/>
              </w:rPr>
            </w:pPr>
            <w:r w:rsidRPr="007F54C2">
              <w:rPr>
                <w:szCs w:val="26"/>
                <w:lang w:val="lv-LV"/>
              </w:rPr>
              <w:t>________________</w:t>
            </w:r>
            <w:r w:rsidR="00647922">
              <w:rPr>
                <w:szCs w:val="26"/>
                <w:lang w:val="lv-LV"/>
              </w:rPr>
              <w:t>_</w:t>
            </w:r>
            <w:r w:rsidRPr="007F54C2">
              <w:rPr>
                <w:szCs w:val="26"/>
                <w:lang w:val="lv-LV"/>
              </w:rPr>
              <w:t>______</w:t>
            </w:r>
          </w:p>
          <w:p w:rsidR="00467CB0" w:rsidRPr="007443C2" w:rsidRDefault="00624C41" w:rsidP="00917B74">
            <w:pPr>
              <w:spacing w:before="60" w:after="60"/>
              <w:rPr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 w:rsidR="00FF2471" w:rsidRPr="007443C2">
              <w:rPr>
                <w:b/>
                <w:sz w:val="26"/>
                <w:szCs w:val="26"/>
                <w:lang w:val="lv-LV"/>
              </w:rPr>
              <w:t>/</w:t>
            </w:r>
            <w:r w:rsidR="004562DE">
              <w:rPr>
                <w:b/>
                <w:sz w:val="26"/>
                <w:szCs w:val="26"/>
                <w:lang w:val="lv-LV"/>
              </w:rPr>
              <w:t>_________________</w:t>
            </w:r>
            <w:r w:rsidR="00FF2471" w:rsidRPr="007443C2">
              <w:rPr>
                <w:b/>
                <w:sz w:val="26"/>
                <w:szCs w:val="26"/>
                <w:lang w:val="lv-LV"/>
              </w:rPr>
              <w:t xml:space="preserve">/                </w:t>
            </w:r>
          </w:p>
        </w:tc>
      </w:tr>
    </w:tbl>
    <w:p w:rsidR="00F93CC9" w:rsidRPr="007F54C2" w:rsidRDefault="00F93CC9">
      <w:pPr>
        <w:rPr>
          <w:sz w:val="26"/>
          <w:szCs w:val="26"/>
          <w:lang w:val="lv-LV"/>
        </w:rPr>
      </w:pPr>
    </w:p>
    <w:sectPr w:rsidR="00F93CC9" w:rsidRPr="007F54C2" w:rsidSect="00A775A5">
      <w:headerReference w:type="default" r:id="rId10"/>
      <w:footerReference w:type="even" r:id="rId11"/>
      <w:headerReference w:type="first" r:id="rId12"/>
      <w:pgSz w:w="11906" w:h="16838"/>
      <w:pgMar w:top="1077" w:right="62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54" w:rsidRDefault="00C53B54">
      <w:r>
        <w:separator/>
      </w:r>
    </w:p>
  </w:endnote>
  <w:endnote w:type="continuationSeparator" w:id="0">
    <w:p w:rsidR="00C53B54" w:rsidRDefault="00C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AC" w:rsidRDefault="00386BAC" w:rsidP="00BA4F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86BAC" w:rsidRDefault="00386BA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54" w:rsidRDefault="00C53B54">
      <w:r>
        <w:separator/>
      </w:r>
    </w:p>
  </w:footnote>
  <w:footnote w:type="continuationSeparator" w:id="0">
    <w:p w:rsidR="00C53B54" w:rsidRDefault="00C5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48592"/>
      <w:docPartObj>
        <w:docPartGallery w:val="Page Numbers (Top of Page)"/>
        <w:docPartUnique/>
      </w:docPartObj>
    </w:sdtPr>
    <w:sdtEndPr/>
    <w:sdtContent>
      <w:p w:rsidR="00656C04" w:rsidRDefault="00656C0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9A9" w:rsidRPr="00C729A9">
          <w:rPr>
            <w:noProof/>
            <w:lang w:val="lv-LV"/>
          </w:rPr>
          <w:t>2</w:t>
        </w:r>
        <w:r>
          <w:fldChar w:fldCharType="end"/>
        </w:r>
      </w:p>
    </w:sdtContent>
  </w:sdt>
  <w:p w:rsidR="00656C04" w:rsidRDefault="00656C0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08" w:rsidRPr="008D3408" w:rsidRDefault="0045008E" w:rsidP="008D3408">
    <w:pPr>
      <w:pStyle w:val="Galvene"/>
      <w:jc w:val="right"/>
      <w:rPr>
        <w:sz w:val="22"/>
        <w:szCs w:val="22"/>
      </w:rPr>
    </w:pPr>
    <w:proofErr w:type="gramStart"/>
    <w:r>
      <w:rPr>
        <w:sz w:val="22"/>
        <w:szCs w:val="22"/>
      </w:rPr>
      <w:t>6</w:t>
    </w:r>
    <w:r w:rsidR="008D3408" w:rsidRPr="008D3408">
      <w:rPr>
        <w:sz w:val="22"/>
        <w:szCs w:val="22"/>
      </w:rPr>
      <w:t>.pielikums</w:t>
    </w:r>
    <w:proofErr w:type="gramEnd"/>
  </w:p>
  <w:p w:rsidR="008D3408" w:rsidRPr="008D3408" w:rsidRDefault="008D3408" w:rsidP="008D3408">
    <w:pPr>
      <w:pStyle w:val="Galvene"/>
      <w:jc w:val="right"/>
      <w:rPr>
        <w:sz w:val="22"/>
        <w:szCs w:val="22"/>
      </w:rPr>
    </w:pPr>
    <w:proofErr w:type="spellStart"/>
    <w:proofErr w:type="gramStart"/>
    <w:r w:rsidRPr="008D3408">
      <w:rPr>
        <w:sz w:val="22"/>
        <w:szCs w:val="22"/>
      </w:rPr>
      <w:t>iepirkuma</w:t>
    </w:r>
    <w:proofErr w:type="spellEnd"/>
    <w:proofErr w:type="gramEnd"/>
    <w:r w:rsidRPr="008D3408">
      <w:rPr>
        <w:sz w:val="22"/>
        <w:szCs w:val="22"/>
      </w:rPr>
      <w:t xml:space="preserve"> </w:t>
    </w:r>
    <w:proofErr w:type="spellStart"/>
    <w:r w:rsidRPr="008D3408">
      <w:rPr>
        <w:sz w:val="22"/>
        <w:szCs w:val="22"/>
      </w:rPr>
      <w:t>procedūras</w:t>
    </w:r>
    <w:proofErr w:type="spellEnd"/>
    <w:r w:rsidRPr="008D3408">
      <w:rPr>
        <w:sz w:val="22"/>
        <w:szCs w:val="22"/>
      </w:rPr>
      <w:t xml:space="preserve"> „Par </w:t>
    </w:r>
    <w:proofErr w:type="spellStart"/>
    <w:r w:rsidRPr="008D3408">
      <w:rPr>
        <w:sz w:val="22"/>
        <w:szCs w:val="22"/>
      </w:rPr>
      <w:t>sporta</w:t>
    </w:r>
    <w:proofErr w:type="spellEnd"/>
    <w:r w:rsidRPr="008D3408">
      <w:rPr>
        <w:sz w:val="22"/>
        <w:szCs w:val="22"/>
      </w:rPr>
      <w:t xml:space="preserve"> </w:t>
    </w:r>
    <w:proofErr w:type="spellStart"/>
    <w:r w:rsidRPr="008D3408">
      <w:rPr>
        <w:sz w:val="22"/>
        <w:szCs w:val="22"/>
      </w:rPr>
      <w:t>kluba</w:t>
    </w:r>
    <w:proofErr w:type="spellEnd"/>
    <w:r w:rsidRPr="008D3408">
      <w:rPr>
        <w:sz w:val="22"/>
        <w:szCs w:val="22"/>
      </w:rPr>
      <w:t xml:space="preserve"> </w:t>
    </w:r>
  </w:p>
  <w:p w:rsidR="008D3408" w:rsidRPr="008D3408" w:rsidRDefault="008D3408" w:rsidP="008D3408">
    <w:pPr>
      <w:pStyle w:val="Galvene"/>
      <w:jc w:val="right"/>
      <w:rPr>
        <w:sz w:val="22"/>
        <w:szCs w:val="22"/>
      </w:rPr>
    </w:pPr>
    <w:proofErr w:type="spellStart"/>
    <w:proofErr w:type="gramStart"/>
    <w:r w:rsidRPr="008D3408">
      <w:rPr>
        <w:sz w:val="22"/>
        <w:szCs w:val="22"/>
      </w:rPr>
      <w:t>pakalpojumiem</w:t>
    </w:r>
    <w:proofErr w:type="spellEnd"/>
    <w:proofErr w:type="gramEnd"/>
    <w:r w:rsidRPr="008D3408">
      <w:rPr>
        <w:sz w:val="22"/>
        <w:szCs w:val="22"/>
      </w:rPr>
      <w:t xml:space="preserve">” </w:t>
    </w:r>
    <w:proofErr w:type="spellStart"/>
    <w:r w:rsidRPr="008D3408">
      <w:rPr>
        <w:sz w:val="22"/>
        <w:szCs w:val="22"/>
      </w:rPr>
      <w:t>Nr.RPP</w:t>
    </w:r>
    <w:proofErr w:type="spellEnd"/>
    <w:r w:rsidRPr="008D3408">
      <w:rPr>
        <w:sz w:val="22"/>
        <w:szCs w:val="22"/>
      </w:rPr>
      <w:t xml:space="preserve"> 201</w:t>
    </w:r>
    <w:r>
      <w:rPr>
        <w:sz w:val="22"/>
        <w:szCs w:val="22"/>
      </w:rPr>
      <w:t>6</w:t>
    </w:r>
    <w:r w:rsidRPr="008D3408">
      <w:rPr>
        <w:sz w:val="22"/>
        <w:szCs w:val="22"/>
      </w:rPr>
      <w:t>/</w:t>
    </w:r>
    <w:r w:rsidR="0045008E">
      <w:rPr>
        <w:sz w:val="22"/>
        <w:szCs w:val="22"/>
      </w:rPr>
      <w:t>41</w:t>
    </w:r>
    <w:r>
      <w:rPr>
        <w:sz w:val="22"/>
        <w:szCs w:val="22"/>
      </w:rPr>
      <w:t xml:space="preserve">  </w:t>
    </w:r>
  </w:p>
  <w:p w:rsidR="008D3408" w:rsidRDefault="008D3408" w:rsidP="008D3408">
    <w:pPr>
      <w:pStyle w:val="Galvene"/>
    </w:pPr>
    <w:r>
      <w:t xml:space="preserve">                                                                                                                                             </w:t>
    </w:r>
    <w:proofErr w:type="spellStart"/>
    <w:proofErr w:type="gramStart"/>
    <w:r>
      <w:t>instrukcijai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684"/>
    <w:multiLevelType w:val="multilevel"/>
    <w:tmpl w:val="4000C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A4382B"/>
    <w:multiLevelType w:val="hybridMultilevel"/>
    <w:tmpl w:val="2A3E14FC"/>
    <w:lvl w:ilvl="0" w:tplc="6642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C5B82">
      <w:numFmt w:val="none"/>
      <w:lvlText w:val=""/>
      <w:lvlJc w:val="left"/>
      <w:pPr>
        <w:tabs>
          <w:tab w:val="num" w:pos="360"/>
        </w:tabs>
      </w:pPr>
    </w:lvl>
    <w:lvl w:ilvl="2" w:tplc="E5CC3F64">
      <w:numFmt w:val="none"/>
      <w:lvlText w:val=""/>
      <w:lvlJc w:val="left"/>
      <w:pPr>
        <w:tabs>
          <w:tab w:val="num" w:pos="360"/>
        </w:tabs>
      </w:pPr>
    </w:lvl>
    <w:lvl w:ilvl="3" w:tplc="5B484CAC">
      <w:numFmt w:val="none"/>
      <w:lvlText w:val=""/>
      <w:lvlJc w:val="left"/>
      <w:pPr>
        <w:tabs>
          <w:tab w:val="num" w:pos="360"/>
        </w:tabs>
      </w:pPr>
    </w:lvl>
    <w:lvl w:ilvl="4" w:tplc="C728FD84">
      <w:numFmt w:val="none"/>
      <w:lvlText w:val=""/>
      <w:lvlJc w:val="left"/>
      <w:pPr>
        <w:tabs>
          <w:tab w:val="num" w:pos="360"/>
        </w:tabs>
      </w:pPr>
    </w:lvl>
    <w:lvl w:ilvl="5" w:tplc="506001AA">
      <w:numFmt w:val="none"/>
      <w:lvlText w:val=""/>
      <w:lvlJc w:val="left"/>
      <w:pPr>
        <w:tabs>
          <w:tab w:val="num" w:pos="360"/>
        </w:tabs>
      </w:pPr>
    </w:lvl>
    <w:lvl w:ilvl="6" w:tplc="31503D12">
      <w:numFmt w:val="none"/>
      <w:lvlText w:val=""/>
      <w:lvlJc w:val="left"/>
      <w:pPr>
        <w:tabs>
          <w:tab w:val="num" w:pos="360"/>
        </w:tabs>
      </w:pPr>
    </w:lvl>
    <w:lvl w:ilvl="7" w:tplc="54A8109E">
      <w:numFmt w:val="none"/>
      <w:lvlText w:val=""/>
      <w:lvlJc w:val="left"/>
      <w:pPr>
        <w:tabs>
          <w:tab w:val="num" w:pos="360"/>
        </w:tabs>
      </w:pPr>
    </w:lvl>
    <w:lvl w:ilvl="8" w:tplc="C8EC94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328A4"/>
    <w:multiLevelType w:val="multilevel"/>
    <w:tmpl w:val="BEB0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2AA06F6"/>
    <w:multiLevelType w:val="multilevel"/>
    <w:tmpl w:val="7E9C9E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D8A16DE"/>
    <w:multiLevelType w:val="hybridMultilevel"/>
    <w:tmpl w:val="0DF850EA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0"/>
    <w:rsid w:val="00000E2A"/>
    <w:rsid w:val="0000683E"/>
    <w:rsid w:val="0002073B"/>
    <w:rsid w:val="00021935"/>
    <w:rsid w:val="00021F88"/>
    <w:rsid w:val="00022114"/>
    <w:rsid w:val="00023B63"/>
    <w:rsid w:val="00025233"/>
    <w:rsid w:val="00026D3B"/>
    <w:rsid w:val="00030282"/>
    <w:rsid w:val="000375AF"/>
    <w:rsid w:val="00043DCC"/>
    <w:rsid w:val="00052144"/>
    <w:rsid w:val="000677DB"/>
    <w:rsid w:val="000735E8"/>
    <w:rsid w:val="00074B46"/>
    <w:rsid w:val="000759B3"/>
    <w:rsid w:val="0008260E"/>
    <w:rsid w:val="0008434C"/>
    <w:rsid w:val="000907B4"/>
    <w:rsid w:val="0009368D"/>
    <w:rsid w:val="0009416C"/>
    <w:rsid w:val="00096E18"/>
    <w:rsid w:val="000B2D58"/>
    <w:rsid w:val="000B5D24"/>
    <w:rsid w:val="000C3AF3"/>
    <w:rsid w:val="000C45AE"/>
    <w:rsid w:val="000D0EEB"/>
    <w:rsid w:val="000D1BA7"/>
    <w:rsid w:val="000D2E92"/>
    <w:rsid w:val="000D68E8"/>
    <w:rsid w:val="000D6EF8"/>
    <w:rsid w:val="000E1993"/>
    <w:rsid w:val="000F16F3"/>
    <w:rsid w:val="000F1AE4"/>
    <w:rsid w:val="000F304B"/>
    <w:rsid w:val="000F40EB"/>
    <w:rsid w:val="00103B5C"/>
    <w:rsid w:val="00104B0C"/>
    <w:rsid w:val="00106017"/>
    <w:rsid w:val="0010620D"/>
    <w:rsid w:val="00113A08"/>
    <w:rsid w:val="00115DC1"/>
    <w:rsid w:val="00122330"/>
    <w:rsid w:val="00123140"/>
    <w:rsid w:val="001340FA"/>
    <w:rsid w:val="0013680C"/>
    <w:rsid w:val="00136B37"/>
    <w:rsid w:val="00137919"/>
    <w:rsid w:val="00141307"/>
    <w:rsid w:val="00146F34"/>
    <w:rsid w:val="00152541"/>
    <w:rsid w:val="00166DDA"/>
    <w:rsid w:val="0017238C"/>
    <w:rsid w:val="00181B60"/>
    <w:rsid w:val="0018306C"/>
    <w:rsid w:val="001830F9"/>
    <w:rsid w:val="0019181C"/>
    <w:rsid w:val="00192682"/>
    <w:rsid w:val="001934D9"/>
    <w:rsid w:val="001963DA"/>
    <w:rsid w:val="001A1153"/>
    <w:rsid w:val="001A3CBE"/>
    <w:rsid w:val="001A733E"/>
    <w:rsid w:val="001B0414"/>
    <w:rsid w:val="001B71ED"/>
    <w:rsid w:val="001C0924"/>
    <w:rsid w:val="001C16A5"/>
    <w:rsid w:val="001C5A35"/>
    <w:rsid w:val="001E63E8"/>
    <w:rsid w:val="001F6D03"/>
    <w:rsid w:val="00204D72"/>
    <w:rsid w:val="00222CCA"/>
    <w:rsid w:val="002244F1"/>
    <w:rsid w:val="00226916"/>
    <w:rsid w:val="00230BCA"/>
    <w:rsid w:val="00235F65"/>
    <w:rsid w:val="002457D3"/>
    <w:rsid w:val="00247E6A"/>
    <w:rsid w:val="002517F0"/>
    <w:rsid w:val="0025319D"/>
    <w:rsid w:val="002556E6"/>
    <w:rsid w:val="00256BE5"/>
    <w:rsid w:val="0026534D"/>
    <w:rsid w:val="00265944"/>
    <w:rsid w:val="00270860"/>
    <w:rsid w:val="00281816"/>
    <w:rsid w:val="00287294"/>
    <w:rsid w:val="002923F7"/>
    <w:rsid w:val="002C38DE"/>
    <w:rsid w:val="002D1953"/>
    <w:rsid w:val="002D2ED6"/>
    <w:rsid w:val="002D7260"/>
    <w:rsid w:val="002E3014"/>
    <w:rsid w:val="002E5910"/>
    <w:rsid w:val="002F0C04"/>
    <w:rsid w:val="002F0EF4"/>
    <w:rsid w:val="002F2352"/>
    <w:rsid w:val="002F3FB5"/>
    <w:rsid w:val="002F470E"/>
    <w:rsid w:val="002F4AC9"/>
    <w:rsid w:val="00314394"/>
    <w:rsid w:val="00323BCC"/>
    <w:rsid w:val="00347E9B"/>
    <w:rsid w:val="00351AF7"/>
    <w:rsid w:val="00353923"/>
    <w:rsid w:val="00362F83"/>
    <w:rsid w:val="00367A95"/>
    <w:rsid w:val="00380C94"/>
    <w:rsid w:val="00384976"/>
    <w:rsid w:val="00384C60"/>
    <w:rsid w:val="00386853"/>
    <w:rsid w:val="00386B3C"/>
    <w:rsid w:val="00386BAC"/>
    <w:rsid w:val="00387112"/>
    <w:rsid w:val="003910BC"/>
    <w:rsid w:val="003946D1"/>
    <w:rsid w:val="00397CA6"/>
    <w:rsid w:val="003A373A"/>
    <w:rsid w:val="003B7BEF"/>
    <w:rsid w:val="003D38D9"/>
    <w:rsid w:val="003D4BC7"/>
    <w:rsid w:val="003E0999"/>
    <w:rsid w:val="003E6E1F"/>
    <w:rsid w:val="003E73E1"/>
    <w:rsid w:val="003F1110"/>
    <w:rsid w:val="003F4ACE"/>
    <w:rsid w:val="00402210"/>
    <w:rsid w:val="00402501"/>
    <w:rsid w:val="00406E8A"/>
    <w:rsid w:val="004125DC"/>
    <w:rsid w:val="00415B12"/>
    <w:rsid w:val="00420F22"/>
    <w:rsid w:val="00424EB1"/>
    <w:rsid w:val="00434FAB"/>
    <w:rsid w:val="0045008E"/>
    <w:rsid w:val="004502DE"/>
    <w:rsid w:val="004505EE"/>
    <w:rsid w:val="0045445E"/>
    <w:rsid w:val="004562DE"/>
    <w:rsid w:val="00460C98"/>
    <w:rsid w:val="0046673D"/>
    <w:rsid w:val="00467CB0"/>
    <w:rsid w:val="004738D8"/>
    <w:rsid w:val="00487265"/>
    <w:rsid w:val="0048779C"/>
    <w:rsid w:val="0049253D"/>
    <w:rsid w:val="00492D02"/>
    <w:rsid w:val="0049416B"/>
    <w:rsid w:val="0049453C"/>
    <w:rsid w:val="00495277"/>
    <w:rsid w:val="004A01C0"/>
    <w:rsid w:val="004A1BBB"/>
    <w:rsid w:val="004A6299"/>
    <w:rsid w:val="004B39D3"/>
    <w:rsid w:val="004C4E61"/>
    <w:rsid w:val="004C69E4"/>
    <w:rsid w:val="004D7BF2"/>
    <w:rsid w:val="004F0964"/>
    <w:rsid w:val="00504D98"/>
    <w:rsid w:val="00510118"/>
    <w:rsid w:val="00514178"/>
    <w:rsid w:val="005144EE"/>
    <w:rsid w:val="00535CCA"/>
    <w:rsid w:val="00543034"/>
    <w:rsid w:val="00543297"/>
    <w:rsid w:val="00547403"/>
    <w:rsid w:val="00550077"/>
    <w:rsid w:val="005514BD"/>
    <w:rsid w:val="005569A0"/>
    <w:rsid w:val="00570419"/>
    <w:rsid w:val="00572177"/>
    <w:rsid w:val="00574B5D"/>
    <w:rsid w:val="00577C33"/>
    <w:rsid w:val="00577D86"/>
    <w:rsid w:val="0058133B"/>
    <w:rsid w:val="0058262D"/>
    <w:rsid w:val="0058303D"/>
    <w:rsid w:val="00584328"/>
    <w:rsid w:val="00587995"/>
    <w:rsid w:val="00596B95"/>
    <w:rsid w:val="00596E7D"/>
    <w:rsid w:val="00597710"/>
    <w:rsid w:val="005B6DC8"/>
    <w:rsid w:val="005D4CEE"/>
    <w:rsid w:val="005E2611"/>
    <w:rsid w:val="005F3342"/>
    <w:rsid w:val="005F36C8"/>
    <w:rsid w:val="006016DC"/>
    <w:rsid w:val="00605A39"/>
    <w:rsid w:val="006063EC"/>
    <w:rsid w:val="00607E0F"/>
    <w:rsid w:val="00614B0E"/>
    <w:rsid w:val="00616453"/>
    <w:rsid w:val="00616DFC"/>
    <w:rsid w:val="006216A7"/>
    <w:rsid w:val="006228AE"/>
    <w:rsid w:val="00624C41"/>
    <w:rsid w:val="00627B79"/>
    <w:rsid w:val="0063416C"/>
    <w:rsid w:val="006377A4"/>
    <w:rsid w:val="00647922"/>
    <w:rsid w:val="0065238C"/>
    <w:rsid w:val="00654F0A"/>
    <w:rsid w:val="00656C04"/>
    <w:rsid w:val="00672DF2"/>
    <w:rsid w:val="0069162F"/>
    <w:rsid w:val="00697CD0"/>
    <w:rsid w:val="006A1EC1"/>
    <w:rsid w:val="006A27AF"/>
    <w:rsid w:val="006A6897"/>
    <w:rsid w:val="006C54AD"/>
    <w:rsid w:val="006E55E5"/>
    <w:rsid w:val="006E57E1"/>
    <w:rsid w:val="006E7A1B"/>
    <w:rsid w:val="007111B6"/>
    <w:rsid w:val="00717D19"/>
    <w:rsid w:val="00722CE9"/>
    <w:rsid w:val="00741F08"/>
    <w:rsid w:val="00742356"/>
    <w:rsid w:val="007443C2"/>
    <w:rsid w:val="007454E2"/>
    <w:rsid w:val="00745756"/>
    <w:rsid w:val="00747C49"/>
    <w:rsid w:val="0075545F"/>
    <w:rsid w:val="00760274"/>
    <w:rsid w:val="007620E3"/>
    <w:rsid w:val="00766048"/>
    <w:rsid w:val="00771A02"/>
    <w:rsid w:val="007801DB"/>
    <w:rsid w:val="00797158"/>
    <w:rsid w:val="007A1F18"/>
    <w:rsid w:val="007A243B"/>
    <w:rsid w:val="007A3CB5"/>
    <w:rsid w:val="007A44F4"/>
    <w:rsid w:val="007B0FD2"/>
    <w:rsid w:val="007C22B3"/>
    <w:rsid w:val="007C71CD"/>
    <w:rsid w:val="007F1331"/>
    <w:rsid w:val="007F4BF2"/>
    <w:rsid w:val="007F54C2"/>
    <w:rsid w:val="007F5835"/>
    <w:rsid w:val="008013DF"/>
    <w:rsid w:val="0080152D"/>
    <w:rsid w:val="008015A7"/>
    <w:rsid w:val="00802E17"/>
    <w:rsid w:val="008076FB"/>
    <w:rsid w:val="0083198A"/>
    <w:rsid w:val="008441A9"/>
    <w:rsid w:val="008533FC"/>
    <w:rsid w:val="00867800"/>
    <w:rsid w:val="00875323"/>
    <w:rsid w:val="00883FB5"/>
    <w:rsid w:val="00890DF7"/>
    <w:rsid w:val="00891D80"/>
    <w:rsid w:val="008979BF"/>
    <w:rsid w:val="008A01AD"/>
    <w:rsid w:val="008B2020"/>
    <w:rsid w:val="008C0494"/>
    <w:rsid w:val="008C1746"/>
    <w:rsid w:val="008C779D"/>
    <w:rsid w:val="008D3408"/>
    <w:rsid w:val="008F4598"/>
    <w:rsid w:val="00902E25"/>
    <w:rsid w:val="00904C75"/>
    <w:rsid w:val="0090535E"/>
    <w:rsid w:val="00910287"/>
    <w:rsid w:val="00917B74"/>
    <w:rsid w:val="009318B9"/>
    <w:rsid w:val="009425EF"/>
    <w:rsid w:val="00942E00"/>
    <w:rsid w:val="00944A09"/>
    <w:rsid w:val="009527AF"/>
    <w:rsid w:val="00970A55"/>
    <w:rsid w:val="00975120"/>
    <w:rsid w:val="00977546"/>
    <w:rsid w:val="009804D4"/>
    <w:rsid w:val="009904A2"/>
    <w:rsid w:val="009A3252"/>
    <w:rsid w:val="009C3389"/>
    <w:rsid w:val="009C430B"/>
    <w:rsid w:val="009C7C81"/>
    <w:rsid w:val="009D01D7"/>
    <w:rsid w:val="009E1361"/>
    <w:rsid w:val="009E5E54"/>
    <w:rsid w:val="009F315C"/>
    <w:rsid w:val="009F37DE"/>
    <w:rsid w:val="009F4441"/>
    <w:rsid w:val="009F7297"/>
    <w:rsid w:val="00A00FB5"/>
    <w:rsid w:val="00A13B78"/>
    <w:rsid w:val="00A14C19"/>
    <w:rsid w:val="00A3538C"/>
    <w:rsid w:val="00A354C2"/>
    <w:rsid w:val="00A4202B"/>
    <w:rsid w:val="00A4591C"/>
    <w:rsid w:val="00A4727D"/>
    <w:rsid w:val="00A522B4"/>
    <w:rsid w:val="00A65645"/>
    <w:rsid w:val="00A70EDF"/>
    <w:rsid w:val="00A74A92"/>
    <w:rsid w:val="00A775A5"/>
    <w:rsid w:val="00A804B3"/>
    <w:rsid w:val="00A83743"/>
    <w:rsid w:val="00A91786"/>
    <w:rsid w:val="00A96784"/>
    <w:rsid w:val="00AB4723"/>
    <w:rsid w:val="00AC0794"/>
    <w:rsid w:val="00AE27D1"/>
    <w:rsid w:val="00AE6000"/>
    <w:rsid w:val="00AF220A"/>
    <w:rsid w:val="00AF5B6B"/>
    <w:rsid w:val="00B102C2"/>
    <w:rsid w:val="00B103D6"/>
    <w:rsid w:val="00B15BCA"/>
    <w:rsid w:val="00B20D9E"/>
    <w:rsid w:val="00B2163A"/>
    <w:rsid w:val="00B22DE7"/>
    <w:rsid w:val="00B23072"/>
    <w:rsid w:val="00B272A3"/>
    <w:rsid w:val="00B531B1"/>
    <w:rsid w:val="00B54FB4"/>
    <w:rsid w:val="00B6696C"/>
    <w:rsid w:val="00B70450"/>
    <w:rsid w:val="00B729C3"/>
    <w:rsid w:val="00B81B8E"/>
    <w:rsid w:val="00B923B1"/>
    <w:rsid w:val="00B92CF7"/>
    <w:rsid w:val="00B92E72"/>
    <w:rsid w:val="00B94005"/>
    <w:rsid w:val="00BA02A8"/>
    <w:rsid w:val="00BA29B0"/>
    <w:rsid w:val="00BA32E4"/>
    <w:rsid w:val="00BA33F1"/>
    <w:rsid w:val="00BA4F5E"/>
    <w:rsid w:val="00BA53F5"/>
    <w:rsid w:val="00BA7BFE"/>
    <w:rsid w:val="00BB5347"/>
    <w:rsid w:val="00BB5EE0"/>
    <w:rsid w:val="00BC3D05"/>
    <w:rsid w:val="00BC549B"/>
    <w:rsid w:val="00BC5A9B"/>
    <w:rsid w:val="00BD0E5D"/>
    <w:rsid w:val="00BE74AA"/>
    <w:rsid w:val="00BF482B"/>
    <w:rsid w:val="00C003ED"/>
    <w:rsid w:val="00C0590F"/>
    <w:rsid w:val="00C13F52"/>
    <w:rsid w:val="00C200B2"/>
    <w:rsid w:val="00C378DB"/>
    <w:rsid w:val="00C409E6"/>
    <w:rsid w:val="00C412FE"/>
    <w:rsid w:val="00C50316"/>
    <w:rsid w:val="00C53B54"/>
    <w:rsid w:val="00C729A9"/>
    <w:rsid w:val="00C72F29"/>
    <w:rsid w:val="00C80584"/>
    <w:rsid w:val="00C82A4D"/>
    <w:rsid w:val="00C82E98"/>
    <w:rsid w:val="00C8796C"/>
    <w:rsid w:val="00C9751C"/>
    <w:rsid w:val="00CA5BEE"/>
    <w:rsid w:val="00CB06C9"/>
    <w:rsid w:val="00CC3CC4"/>
    <w:rsid w:val="00CC4976"/>
    <w:rsid w:val="00CD132E"/>
    <w:rsid w:val="00CD5A6B"/>
    <w:rsid w:val="00CE0699"/>
    <w:rsid w:val="00CE468C"/>
    <w:rsid w:val="00CE5C26"/>
    <w:rsid w:val="00CF17AC"/>
    <w:rsid w:val="00CF1FDB"/>
    <w:rsid w:val="00CF2265"/>
    <w:rsid w:val="00CF3D36"/>
    <w:rsid w:val="00CF5F2D"/>
    <w:rsid w:val="00D119D4"/>
    <w:rsid w:val="00D13F59"/>
    <w:rsid w:val="00D169E3"/>
    <w:rsid w:val="00D20E94"/>
    <w:rsid w:val="00D224D5"/>
    <w:rsid w:val="00D27718"/>
    <w:rsid w:val="00D3251B"/>
    <w:rsid w:val="00D326EE"/>
    <w:rsid w:val="00D335F4"/>
    <w:rsid w:val="00D4048D"/>
    <w:rsid w:val="00D44D0B"/>
    <w:rsid w:val="00D5038E"/>
    <w:rsid w:val="00D5472E"/>
    <w:rsid w:val="00D57A42"/>
    <w:rsid w:val="00D63371"/>
    <w:rsid w:val="00D66A52"/>
    <w:rsid w:val="00D74462"/>
    <w:rsid w:val="00D80967"/>
    <w:rsid w:val="00D9056B"/>
    <w:rsid w:val="00D934A5"/>
    <w:rsid w:val="00DA3D2E"/>
    <w:rsid w:val="00DA41C5"/>
    <w:rsid w:val="00DA6149"/>
    <w:rsid w:val="00DB6918"/>
    <w:rsid w:val="00DE7C3E"/>
    <w:rsid w:val="00DF4607"/>
    <w:rsid w:val="00DF7C63"/>
    <w:rsid w:val="00E04FDF"/>
    <w:rsid w:val="00E17BA2"/>
    <w:rsid w:val="00E3014E"/>
    <w:rsid w:val="00E40C29"/>
    <w:rsid w:val="00E45364"/>
    <w:rsid w:val="00E605D9"/>
    <w:rsid w:val="00E67738"/>
    <w:rsid w:val="00E773F7"/>
    <w:rsid w:val="00E82AD0"/>
    <w:rsid w:val="00E831EB"/>
    <w:rsid w:val="00E84C81"/>
    <w:rsid w:val="00E84F4B"/>
    <w:rsid w:val="00EA3384"/>
    <w:rsid w:val="00EA36B5"/>
    <w:rsid w:val="00EA3D9F"/>
    <w:rsid w:val="00EB3F47"/>
    <w:rsid w:val="00EB512A"/>
    <w:rsid w:val="00EC1A68"/>
    <w:rsid w:val="00ED37EF"/>
    <w:rsid w:val="00EE2248"/>
    <w:rsid w:val="00EE2CA2"/>
    <w:rsid w:val="00EE68A5"/>
    <w:rsid w:val="00EF5D73"/>
    <w:rsid w:val="00EF6957"/>
    <w:rsid w:val="00F02D9E"/>
    <w:rsid w:val="00F0303F"/>
    <w:rsid w:val="00F064CD"/>
    <w:rsid w:val="00F11C20"/>
    <w:rsid w:val="00F13A1D"/>
    <w:rsid w:val="00F15CC2"/>
    <w:rsid w:val="00F17D46"/>
    <w:rsid w:val="00F3110D"/>
    <w:rsid w:val="00F3689A"/>
    <w:rsid w:val="00F46621"/>
    <w:rsid w:val="00F46820"/>
    <w:rsid w:val="00F5096A"/>
    <w:rsid w:val="00F54D62"/>
    <w:rsid w:val="00F55830"/>
    <w:rsid w:val="00F574B8"/>
    <w:rsid w:val="00F60161"/>
    <w:rsid w:val="00F70040"/>
    <w:rsid w:val="00F73BFE"/>
    <w:rsid w:val="00F77BF0"/>
    <w:rsid w:val="00F81DB8"/>
    <w:rsid w:val="00F81EFA"/>
    <w:rsid w:val="00F93CC9"/>
    <w:rsid w:val="00FA06A5"/>
    <w:rsid w:val="00FA1D5C"/>
    <w:rsid w:val="00FA348B"/>
    <w:rsid w:val="00FB192F"/>
    <w:rsid w:val="00FB4FF0"/>
    <w:rsid w:val="00FC2916"/>
    <w:rsid w:val="00FC7797"/>
    <w:rsid w:val="00FD13A3"/>
    <w:rsid w:val="00FD2B11"/>
    <w:rsid w:val="00FE134D"/>
    <w:rsid w:val="00FE1CB9"/>
    <w:rsid w:val="00FE1EE7"/>
    <w:rsid w:val="00FE7043"/>
    <w:rsid w:val="00FF2471"/>
    <w:rsid w:val="00FF2A6E"/>
    <w:rsid w:val="00FF6FE3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467CB0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467CB0"/>
    <w:pPr>
      <w:keepNext/>
      <w:outlineLvl w:val="0"/>
    </w:pPr>
    <w:rPr>
      <w:b/>
      <w:sz w:val="2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467CB0"/>
    <w:pPr>
      <w:jc w:val="both"/>
    </w:pPr>
    <w:rPr>
      <w:szCs w:val="20"/>
      <w:lang w:val="lv-LV"/>
    </w:rPr>
  </w:style>
  <w:style w:type="paragraph" w:styleId="Kjene">
    <w:name w:val="footer"/>
    <w:basedOn w:val="Parasts"/>
    <w:rsid w:val="00467CB0"/>
    <w:pPr>
      <w:tabs>
        <w:tab w:val="center" w:pos="4153"/>
        <w:tab w:val="right" w:pos="8306"/>
      </w:tabs>
    </w:pPr>
    <w:rPr>
      <w:sz w:val="26"/>
      <w:szCs w:val="20"/>
      <w:lang w:val="en-AU"/>
    </w:rPr>
  </w:style>
  <w:style w:type="paragraph" w:styleId="Pamattekstsaratkpi">
    <w:name w:val="Body Text Indent"/>
    <w:basedOn w:val="Parasts"/>
    <w:rsid w:val="00467CB0"/>
    <w:pPr>
      <w:ind w:firstLine="360"/>
      <w:jc w:val="both"/>
    </w:pPr>
    <w:rPr>
      <w:szCs w:val="20"/>
      <w:lang w:val="lv-LV"/>
    </w:rPr>
  </w:style>
  <w:style w:type="character" w:styleId="Lappusesnumurs">
    <w:name w:val="page number"/>
    <w:basedOn w:val="Noklusjumarindkopasfonts"/>
    <w:rsid w:val="00596B95"/>
  </w:style>
  <w:style w:type="paragraph" w:styleId="Balonteksts">
    <w:name w:val="Balloon Text"/>
    <w:basedOn w:val="Parasts"/>
    <w:semiHidden/>
    <w:rsid w:val="00E04FDF"/>
    <w:rPr>
      <w:rFonts w:ascii="Tahoma" w:hAnsi="Tahoma" w:cs="Tahoma"/>
      <w:sz w:val="16"/>
      <w:szCs w:val="16"/>
    </w:rPr>
  </w:style>
  <w:style w:type="paragraph" w:customStyle="1" w:styleId="c16">
    <w:name w:val="c16"/>
    <w:basedOn w:val="Parasts"/>
    <w:rsid w:val="00C13F52"/>
    <w:pPr>
      <w:spacing w:before="100" w:beforeAutospacing="1" w:after="100" w:afterAutospacing="1"/>
    </w:pPr>
    <w:rPr>
      <w:lang w:val="en-US"/>
    </w:rPr>
  </w:style>
  <w:style w:type="paragraph" w:styleId="Sarakstarindkopa">
    <w:name w:val="List Paragraph"/>
    <w:basedOn w:val="Parasts"/>
    <w:uiPriority w:val="34"/>
    <w:qFormat/>
    <w:rsid w:val="00BF482B"/>
    <w:pPr>
      <w:ind w:left="720"/>
      <w:contextualSpacing/>
    </w:pPr>
  </w:style>
  <w:style w:type="character" w:styleId="Hipersaite">
    <w:name w:val="Hyperlink"/>
    <w:basedOn w:val="Noklusjumarindkopasfonts"/>
    <w:rsid w:val="00EA3D9F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rsid w:val="00656C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56C0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467CB0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467CB0"/>
    <w:pPr>
      <w:keepNext/>
      <w:outlineLvl w:val="0"/>
    </w:pPr>
    <w:rPr>
      <w:b/>
      <w:sz w:val="2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467CB0"/>
    <w:pPr>
      <w:jc w:val="both"/>
    </w:pPr>
    <w:rPr>
      <w:szCs w:val="20"/>
      <w:lang w:val="lv-LV"/>
    </w:rPr>
  </w:style>
  <w:style w:type="paragraph" w:styleId="Kjene">
    <w:name w:val="footer"/>
    <w:basedOn w:val="Parasts"/>
    <w:rsid w:val="00467CB0"/>
    <w:pPr>
      <w:tabs>
        <w:tab w:val="center" w:pos="4153"/>
        <w:tab w:val="right" w:pos="8306"/>
      </w:tabs>
    </w:pPr>
    <w:rPr>
      <w:sz w:val="26"/>
      <w:szCs w:val="20"/>
      <w:lang w:val="en-AU"/>
    </w:rPr>
  </w:style>
  <w:style w:type="paragraph" w:styleId="Pamattekstsaratkpi">
    <w:name w:val="Body Text Indent"/>
    <w:basedOn w:val="Parasts"/>
    <w:rsid w:val="00467CB0"/>
    <w:pPr>
      <w:ind w:firstLine="360"/>
      <w:jc w:val="both"/>
    </w:pPr>
    <w:rPr>
      <w:szCs w:val="20"/>
      <w:lang w:val="lv-LV"/>
    </w:rPr>
  </w:style>
  <w:style w:type="character" w:styleId="Lappusesnumurs">
    <w:name w:val="page number"/>
    <w:basedOn w:val="Noklusjumarindkopasfonts"/>
    <w:rsid w:val="00596B95"/>
  </w:style>
  <w:style w:type="paragraph" w:styleId="Balonteksts">
    <w:name w:val="Balloon Text"/>
    <w:basedOn w:val="Parasts"/>
    <w:semiHidden/>
    <w:rsid w:val="00E04FDF"/>
    <w:rPr>
      <w:rFonts w:ascii="Tahoma" w:hAnsi="Tahoma" w:cs="Tahoma"/>
      <w:sz w:val="16"/>
      <w:szCs w:val="16"/>
    </w:rPr>
  </w:style>
  <w:style w:type="paragraph" w:customStyle="1" w:styleId="c16">
    <w:name w:val="c16"/>
    <w:basedOn w:val="Parasts"/>
    <w:rsid w:val="00C13F52"/>
    <w:pPr>
      <w:spacing w:before="100" w:beforeAutospacing="1" w:after="100" w:afterAutospacing="1"/>
    </w:pPr>
    <w:rPr>
      <w:lang w:val="en-US"/>
    </w:rPr>
  </w:style>
  <w:style w:type="paragraph" w:styleId="Sarakstarindkopa">
    <w:name w:val="List Paragraph"/>
    <w:basedOn w:val="Parasts"/>
    <w:uiPriority w:val="34"/>
    <w:qFormat/>
    <w:rsid w:val="00BF482B"/>
    <w:pPr>
      <w:ind w:left="720"/>
      <w:contextualSpacing/>
    </w:pPr>
  </w:style>
  <w:style w:type="character" w:styleId="Hipersaite">
    <w:name w:val="Hyperlink"/>
    <w:basedOn w:val="Noklusjumarindkopasfonts"/>
    <w:rsid w:val="00EA3D9F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rsid w:val="00656C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56C0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ri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D5C3EE-62A6-40F4-A14C-1F402AA6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1569</Words>
  <Characters>11764</Characters>
  <Application>Microsoft Office Word</Application>
  <DocSecurity>0</DocSecurity>
  <Lines>98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UZŅĒMUMA LĪGUMS Nr</vt:lpstr>
    </vt:vector>
  </TitlesOfParts>
  <Company>Rigas Dome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UZŅĒMUMA LĪGUMS Nr</dc:title>
  <dc:creator>Solvita Pizele</dc:creator>
  <cp:lastModifiedBy>Andrejs Vessers-Arness</cp:lastModifiedBy>
  <cp:revision>5</cp:revision>
  <cp:lastPrinted>2014-08-07T10:07:00Z</cp:lastPrinted>
  <dcterms:created xsi:type="dcterms:W3CDTF">2016-10-25T11:32:00Z</dcterms:created>
  <dcterms:modified xsi:type="dcterms:W3CDTF">2016-10-27T09:43:00Z</dcterms:modified>
</cp:coreProperties>
</file>